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D" w:rsidRDefault="008227D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27DD" w:rsidRDefault="008227DD">
      <w:pPr>
        <w:pStyle w:val="ConsPlusNormal"/>
        <w:jc w:val="both"/>
        <w:outlineLvl w:val="0"/>
      </w:pPr>
    </w:p>
    <w:p w:rsidR="008227DD" w:rsidRDefault="008227DD">
      <w:pPr>
        <w:pStyle w:val="ConsPlusTitle"/>
        <w:jc w:val="center"/>
        <w:outlineLvl w:val="0"/>
      </w:pPr>
      <w:r>
        <w:t>ГОСУДАРСТВЕННАЯ ЖИЛИЩНАЯ ИНСПЕКЦИЯ КИРОВСКОЙ ОБЛАСТИ</w:t>
      </w:r>
    </w:p>
    <w:p w:rsidR="008227DD" w:rsidRDefault="008227DD">
      <w:pPr>
        <w:pStyle w:val="ConsPlusTitle"/>
        <w:jc w:val="both"/>
      </w:pPr>
    </w:p>
    <w:p w:rsidR="008227DD" w:rsidRDefault="008227DD">
      <w:pPr>
        <w:pStyle w:val="ConsPlusTitle"/>
        <w:jc w:val="center"/>
      </w:pPr>
      <w:r>
        <w:t>РАСПОРЯЖЕНИЕ</w:t>
      </w:r>
    </w:p>
    <w:p w:rsidR="008227DD" w:rsidRDefault="008227DD">
      <w:pPr>
        <w:pStyle w:val="ConsPlusTitle"/>
        <w:jc w:val="center"/>
      </w:pPr>
      <w:r>
        <w:t>от 26 марта 2026 г. N 1</w:t>
      </w:r>
    </w:p>
    <w:p w:rsidR="008227DD" w:rsidRDefault="008227DD">
      <w:pPr>
        <w:pStyle w:val="ConsPlusTitle"/>
        <w:jc w:val="both"/>
      </w:pPr>
    </w:p>
    <w:p w:rsidR="008227DD" w:rsidRDefault="008227DD">
      <w:pPr>
        <w:pStyle w:val="ConsPlusTitle"/>
        <w:jc w:val="center"/>
      </w:pPr>
      <w:r>
        <w:t>ОБ УТВЕРЖДЕНИИ ПОЛОЖЕНИЯ О ПРЕДСТАВЛЕНИИ ГРАЖДАНАМИ,</w:t>
      </w:r>
    </w:p>
    <w:p w:rsidR="008227DD" w:rsidRDefault="008227DD">
      <w:pPr>
        <w:pStyle w:val="ConsPlusTitle"/>
        <w:jc w:val="center"/>
      </w:pPr>
      <w:r>
        <w:t>ПРЕТЕНДУЮЩИМИ НА ЗАМЕЩЕНИЕ ДОЛЖНОСТЕЙ ГОСУДАРСТВЕННОЙ</w:t>
      </w:r>
    </w:p>
    <w:p w:rsidR="008227DD" w:rsidRDefault="008227DD">
      <w:pPr>
        <w:pStyle w:val="ConsPlusTitle"/>
        <w:jc w:val="center"/>
      </w:pPr>
      <w:r>
        <w:t>ГРАЖДАНСКОЙ СЛУЖБЫ КИРОВСКОЙ ОБЛАСТИ В ГОСУДАРСТВЕННОЙ</w:t>
      </w:r>
    </w:p>
    <w:p w:rsidR="008227DD" w:rsidRDefault="008227DD">
      <w:pPr>
        <w:pStyle w:val="ConsPlusTitle"/>
        <w:jc w:val="center"/>
      </w:pPr>
      <w:r>
        <w:t>ЖИЛИЩНОЙ ИНСПЕКЦИИ КИРОВСКОЙ ОБЛАСТИ, И ГОСУДАРСТВЕННЫМИ</w:t>
      </w:r>
    </w:p>
    <w:p w:rsidR="008227DD" w:rsidRDefault="008227DD">
      <w:pPr>
        <w:pStyle w:val="ConsPlusTitle"/>
        <w:jc w:val="center"/>
      </w:pPr>
      <w:r>
        <w:t>ГРАЖДАНСКИМИ СЛУЖАЩИМИ ГОСУДАРСТВЕННОЙ ЖИЛИЩНОЙ ИНСПЕКЦИИ</w:t>
      </w:r>
    </w:p>
    <w:p w:rsidR="008227DD" w:rsidRDefault="008227DD">
      <w:pPr>
        <w:pStyle w:val="ConsPlusTitle"/>
        <w:jc w:val="center"/>
      </w:pPr>
      <w:r>
        <w:t>КИРОВСКОЙ ОБЛАСТИ СВЕДЕНИЙ О ДОХОДАХ, ОБ ИМУЩЕСТВЕ</w:t>
      </w:r>
    </w:p>
    <w:p w:rsidR="008227DD" w:rsidRDefault="008227DD">
      <w:pPr>
        <w:pStyle w:val="ConsPlusTitle"/>
        <w:jc w:val="center"/>
      </w:pPr>
      <w:r>
        <w:t>И ОБЯЗАТЕЛЬСТВАХ ИМУЩЕСТВЕННОГО ХАРАКТЕРА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коррупции":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Кировской области в государственной жилищной инспекции Кировской области, и государственными гражданскими служащими государственной жилищной инспекции Кировской области сведений о доходах, об имуществе и обязательствах имущественного характера согласно приложению.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3. Настоящее распоряжение вступает в силу со дня его официального опубликования.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right"/>
      </w:pPr>
      <w:r>
        <w:t>Начальник</w:t>
      </w:r>
    </w:p>
    <w:p w:rsidR="008227DD" w:rsidRDefault="008227DD">
      <w:pPr>
        <w:pStyle w:val="ConsPlusNormal"/>
        <w:jc w:val="right"/>
      </w:pPr>
      <w:r>
        <w:t>государственной жилищной инспекции</w:t>
      </w:r>
    </w:p>
    <w:p w:rsidR="008227DD" w:rsidRDefault="008227DD">
      <w:pPr>
        <w:pStyle w:val="ConsPlusNormal"/>
        <w:jc w:val="right"/>
      </w:pPr>
      <w:r>
        <w:t>Кировской области</w:t>
      </w:r>
    </w:p>
    <w:p w:rsidR="008227DD" w:rsidRDefault="008227DD">
      <w:pPr>
        <w:pStyle w:val="ConsPlusNormal"/>
        <w:jc w:val="right"/>
      </w:pPr>
      <w:r>
        <w:t>А.А.ДУДНИКОВА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right"/>
        <w:outlineLvl w:val="0"/>
      </w:pPr>
      <w:r>
        <w:t>Приложение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right"/>
      </w:pPr>
      <w:r>
        <w:t>Утверждено</w:t>
      </w:r>
    </w:p>
    <w:p w:rsidR="008227DD" w:rsidRDefault="008227DD">
      <w:pPr>
        <w:pStyle w:val="ConsPlusNormal"/>
        <w:jc w:val="right"/>
      </w:pPr>
      <w:r>
        <w:t>распоряжением</w:t>
      </w:r>
    </w:p>
    <w:p w:rsidR="008227DD" w:rsidRDefault="008227DD">
      <w:pPr>
        <w:pStyle w:val="ConsPlusNormal"/>
        <w:jc w:val="right"/>
      </w:pPr>
      <w:r>
        <w:t>государственной жилищной инспекции</w:t>
      </w:r>
    </w:p>
    <w:p w:rsidR="008227DD" w:rsidRDefault="008227DD">
      <w:pPr>
        <w:pStyle w:val="ConsPlusNormal"/>
        <w:jc w:val="right"/>
      </w:pPr>
      <w:r>
        <w:t>Кировской области</w:t>
      </w:r>
    </w:p>
    <w:p w:rsidR="008227DD" w:rsidRDefault="008227DD">
      <w:pPr>
        <w:pStyle w:val="ConsPlusNormal"/>
        <w:jc w:val="right"/>
      </w:pPr>
      <w:r>
        <w:t>от 26 марта 2026 г. N 1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Title"/>
        <w:jc w:val="center"/>
      </w:pPr>
      <w:bookmarkStart w:id="0" w:name="P36"/>
      <w:bookmarkEnd w:id="0"/>
      <w:r>
        <w:t>ПОЛОЖЕНИЕ</w:t>
      </w:r>
    </w:p>
    <w:p w:rsidR="008227DD" w:rsidRDefault="008227DD">
      <w:pPr>
        <w:pStyle w:val="ConsPlusTitle"/>
        <w:jc w:val="center"/>
      </w:pPr>
      <w:r>
        <w:t>О ПРЕДСТАВЛЕНИИ ГРАЖДАНАМИ, ПРЕТЕНДУЮЩИМИ НА ЗАМЕЩЕНИЕ</w:t>
      </w:r>
    </w:p>
    <w:p w:rsidR="008227DD" w:rsidRDefault="008227DD">
      <w:pPr>
        <w:pStyle w:val="ConsPlusTitle"/>
        <w:jc w:val="center"/>
      </w:pPr>
      <w:r>
        <w:t>ДОЛЖНОСТЕЙ ГОСУДАРСТВЕННОЙ ГРАЖДАНСКОЙ СЛУЖБЫ КИРОВСКОЙ</w:t>
      </w:r>
    </w:p>
    <w:p w:rsidR="008227DD" w:rsidRDefault="008227DD">
      <w:pPr>
        <w:pStyle w:val="ConsPlusTitle"/>
        <w:jc w:val="center"/>
      </w:pPr>
      <w:r>
        <w:t>ОБЛАСТИ В ГОСУДАРСТВЕННОЙ ЖИЛИЩНОЙ ИНСПЕКЦИИ КИРОВСКОЙ</w:t>
      </w:r>
    </w:p>
    <w:p w:rsidR="008227DD" w:rsidRDefault="008227DD">
      <w:pPr>
        <w:pStyle w:val="ConsPlusTitle"/>
        <w:jc w:val="center"/>
      </w:pPr>
      <w:r>
        <w:t>ОБЛАСТИ, И ГОСУДАРСТВЕННЫМИ ГРАЖДАНСКИМИ СЛУЖАЩИМИ</w:t>
      </w:r>
    </w:p>
    <w:p w:rsidR="008227DD" w:rsidRDefault="008227DD">
      <w:pPr>
        <w:pStyle w:val="ConsPlusTitle"/>
        <w:jc w:val="center"/>
      </w:pPr>
      <w:r>
        <w:t>ГОСУДАРСТВЕННОЙ ЖИЛИЩНОЙ ИНСПЕКЦИИ КИРОВСКОЙ ОБЛАСТИ</w:t>
      </w:r>
    </w:p>
    <w:p w:rsidR="008227DD" w:rsidRDefault="008227DD">
      <w:pPr>
        <w:pStyle w:val="ConsPlusTitle"/>
        <w:jc w:val="center"/>
      </w:pPr>
      <w:r>
        <w:t>СВЕДЕНИЙ О ДОХОДАХ, ОБ ИМУЩЕСТВЕ И ОБЯЗАТЕЛЬСТВАХ</w:t>
      </w:r>
    </w:p>
    <w:p w:rsidR="008227DD" w:rsidRDefault="008227DD">
      <w:pPr>
        <w:pStyle w:val="ConsPlusTitle"/>
        <w:jc w:val="center"/>
      </w:pPr>
      <w:r>
        <w:t>ИМУЩЕСТВЕННОГО ХАРАКТЕРА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ind w:firstLine="540"/>
        <w:jc w:val="both"/>
      </w:pPr>
      <w:r>
        <w:t xml:space="preserve">1. Положением о представлении гражданами, претендующими на замещение должностей государственной гражданской службы Кировской области в государственной жилищной инспекции Кировской области, и государственными гражданскими служащими государственной жилищной инспекции Кировской области сведений о доходах, об имуществе и обязательствах имущественного характера (далее - Положение) определяется порядок представления гражданами, претендующими на замещение должностей государственной гражданской службы Кировской области в государственной жилищной инспекции Кировской области (далее - должности государственной гражданской службы), и государственными гражданскими служащими государственной жилищной инспекции Кировской области сведений о доходах, об имуществе и обязательствах имущественного характера, предусмотренных </w:t>
      </w:r>
      <w:hyperlink r:id="rId7">
        <w:r>
          <w:rPr>
            <w:color w:val="0000FF"/>
          </w:rPr>
          <w:t>частью 1 статьи 8</w:t>
        </w:r>
      </w:hyperlink>
      <w:r>
        <w:t xml:space="preserve"> Федерального закона от 25.12.2008 N 273-ФЗ "О противодействии коррупции" (далее - сведения о доходах, об имуществе и обязательствах имущественного характера).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на: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гражданина, претендующего на замещение должности государственной гражданской службы (далее - гражданин);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государственного гражданского служащего Кировской области, замещающего должность государственной гражданской службы, включенную в перечень должностей государственной гражданской службы Кировской области в государственной жилищной инспекции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утвержденный государственной жилищной инспекцией Кировской области (далее - государственный гражданский служащий);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государственного гражданского служащего Кировской области, претендующего на замещение должности государственной гражданской службы, предусмотренной перечнем (далее - кандидат на должность, предусмотренную перечнем);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государственного гражданского служащего Кировской области, назначаемого на должность в порядке перевода из другого государственного органа (далее - кандидат на должность, назначаемый в порядке перевода).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В целях обработки справок о доходах, расходах, об имуществе и обязательствах имущественного характера и проведения анализа указанных в таких справках сведений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"Справки БК", в формате .XSB на внешнем носителе электронной информации.</w:t>
      </w:r>
    </w:p>
    <w:p w:rsidR="008227DD" w:rsidRDefault="008227DD">
      <w:pPr>
        <w:pStyle w:val="ConsPlusNormal"/>
        <w:spacing w:before="220"/>
        <w:ind w:firstLine="540"/>
        <w:jc w:val="both"/>
      </w:pPr>
      <w:bookmarkStart w:id="1" w:name="P52"/>
      <w:bookmarkEnd w:id="1"/>
      <w:r>
        <w:t>3. Гражданин при поступлении на государственную гражданскую службу Кировской области представляет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3.1. Сведения о своих доходах, полученных от всех источников (включая доходы по </w:t>
      </w:r>
      <w:r>
        <w:lastRenderedPageBreak/>
        <w:t>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(на отчетную дату).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3.2.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гражданской службы (на отчетную дату).</w:t>
      </w:r>
    </w:p>
    <w:p w:rsidR="008227DD" w:rsidRDefault="008227DD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4. Государственный гражданский служащий представляет в случае возникновения оснований для представления сведений о расходах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не позднее 30 апреля года, следующего за годом, в котором возникли такие основания,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4.1.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4.2.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8227DD" w:rsidRDefault="008227DD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5. Кандидат на должность, предусмотренную перечнем, при назначении на должность государственной гражданской службы, предусмотренную перечнем, кандидат на должность, назначаемый в порядке перевода, при назначении на должность в порядке перевода из другого государственного органа представляют сведения о доходах, об имуществе и обязательствах имущественного характера в соответствии с </w:t>
      </w:r>
      <w:hyperlink w:anchor="P52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6. Сведения о доходах, об имуществе и обязательствах имущественного характера представляются в государственную жилищную инспекцию Кировской области (далее - инспекция).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гражданской службы, назначение на которые и освобождение от которых осуществляется Губернатором Кировской области, а также представляемые лицами, замещающими указанные </w:t>
      </w:r>
      <w:r>
        <w:lastRenderedPageBreak/>
        <w:t>должности государственной гражданской службы, представляются в управление профилактики коррупционных и иных правонарушений администрации Губернатора и Правительства Кировской области.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7. Использование сведений о доходах, об имуществе и обязательствах имущественного характера, представляемых гражданином, а также государственным гражданским служащим, кандидатом на должность, предусмотренную перечнем, кандидатом на должность, назначаемым в порядке перевода,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 не допускается.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8. В случае если гражданин, кандидат на должность, предусмотренную перечнем, кандидат на должность, назначаемый в порядке перевода, государственный гражданский служащий обнаружили, что в представленных ими в инспекцию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Государственный гражданский служащий может представить уточненные сведения в течение одного месяца после окончания срока, указанного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Положения. Гражданин может представить уточненные сведения в течение одного месяца со дня представления сведений в соответствии с </w:t>
      </w:r>
      <w:hyperlink w:anchor="P52">
        <w:r>
          <w:rPr>
            <w:color w:val="0000FF"/>
          </w:rPr>
          <w:t>пунктом 3</w:t>
        </w:r>
      </w:hyperlink>
      <w:r>
        <w:t xml:space="preserve"> настоящего Положения. Кандидат на должность, предусмотренную перечнем, кандидат на должность, назначаемый в порядке перевода, могут представить уточненные сведения в течение одного месяца со дня представления сведений в соответствии с </w:t>
      </w:r>
      <w:hyperlink w:anchor="P58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9. В случае непредставления по объективным причинам кандидатом на должность, предусмотренную перечнем, кандидатом на должность, назначаемым в порядке перевода,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комиссии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(далее - комиссия).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10.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государственной гражданской службы, а государственный гражданский служащий освобождается от должности государственной гражданской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11.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 и Кировской области.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12.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 xml:space="preserve">13. Государственные гражданские служащие государственной жилищной инспекции </w:t>
      </w:r>
      <w:r>
        <w:lastRenderedPageBreak/>
        <w:t>Кировской области,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(решение комиссии) приобщаются к личному делу государственного гражданского служащего. Указанные сведения также могут храниться в электронном виде.</w:t>
      </w:r>
    </w:p>
    <w:p w:rsidR="008227DD" w:rsidRDefault="008227DD">
      <w:pPr>
        <w:pStyle w:val="ConsPlusNormal"/>
        <w:spacing w:before="220"/>
        <w:ind w:firstLine="540"/>
        <w:jc w:val="both"/>
      </w:pPr>
      <w: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инспекцию сведения о доходах, об имуществе и обязательствах имущественного характера в соответствии с настоящим Положением, не были назначены на должность государственной гражданской службы, такие сведения возвращаются указанным лицам по их письменному заявлению вместе с другими документами.</w:t>
      </w: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jc w:val="both"/>
      </w:pPr>
    </w:p>
    <w:p w:rsidR="008227DD" w:rsidRDefault="008227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615" w:rsidRDefault="00AC2615">
      <w:bookmarkStart w:id="4" w:name="_GoBack"/>
      <w:bookmarkEnd w:id="4"/>
    </w:p>
    <w:sectPr w:rsidR="00AC2615" w:rsidSect="00EC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DD"/>
    <w:rsid w:val="002D5679"/>
    <w:rsid w:val="008227DD"/>
    <w:rsid w:val="00A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1</cp:revision>
  <dcterms:created xsi:type="dcterms:W3CDTF">2026-04-06T09:27:00Z</dcterms:created>
  <dcterms:modified xsi:type="dcterms:W3CDTF">2026-04-06T09:28:00Z</dcterms:modified>
</cp:coreProperties>
</file>