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72" w:rsidRDefault="00077772" w:rsidP="008A006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оценки риска причинения вреда (ущерба) охраняемым законом ценностям при принятии решения о проведении контрольных (надзорных) мероприятий инспекция использует индикаторы риска нарушения обязательных требований.</w:t>
      </w:r>
    </w:p>
    <w:p w:rsidR="00077772" w:rsidRDefault="00077772" w:rsidP="008A006F">
      <w:pPr>
        <w:autoSpaceDE w:val="0"/>
        <w:autoSpaceDN w:val="0"/>
        <w:adjustRightInd w:val="0"/>
        <w:spacing w:after="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надзора,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077772" w:rsidRDefault="00077772" w:rsidP="008A006F">
      <w:pPr>
        <w:autoSpaceDE w:val="0"/>
        <w:autoSpaceDN w:val="0"/>
        <w:adjustRightInd w:val="0"/>
        <w:spacing w:before="280" w:after="0" w:line="36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06F">
        <w:rPr>
          <w:rFonts w:ascii="Times New Roman" w:hAnsi="Times New Roman" w:cs="Times New Roman"/>
          <w:b/>
          <w:sz w:val="28"/>
          <w:szCs w:val="28"/>
        </w:rPr>
        <w:t>Индикаторами риска нарушения обязательных требований, используемых в качестве основания для проведения внеплановой выездной проверки, документарной проверки, инспекционного визита, при осуществлении регионального государственного жилищного надзора, являются:</w:t>
      </w:r>
    </w:p>
    <w:p w:rsidR="008A006F" w:rsidRDefault="008A006F" w:rsidP="008A006F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72" w:rsidRPr="00077772" w:rsidRDefault="00077772" w:rsidP="008A006F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0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077772" w:rsidRPr="00077772" w:rsidRDefault="00077772" w:rsidP="008A006F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77772" w:rsidRDefault="00077772" w:rsidP="008A006F">
      <w:pPr>
        <w:shd w:val="clear" w:color="auto" w:fill="FFFFFF"/>
        <w:spacing w:after="255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7772" w:rsidRDefault="00077772" w:rsidP="008A006F">
      <w:pPr>
        <w:shd w:val="clear" w:color="auto" w:fill="FFFFFF"/>
        <w:spacing w:after="255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7772" w:rsidRPr="00077772" w:rsidRDefault="00077772" w:rsidP="008A006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7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Индикаторами риска нарушения лицензионных требований, используемых в качестве основания для проведения внеплановой выездной проверки, документарной проверки, инспекционного визита, </w:t>
      </w:r>
      <w:r w:rsidRPr="00077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</w:t>
      </w:r>
      <w:r w:rsidR="00FA2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</w:t>
      </w:r>
      <w:r w:rsidRPr="00077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государственного лицензионного контроля</w:t>
      </w:r>
      <w:r w:rsidRPr="00077772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077772" w:rsidRPr="00077772" w:rsidRDefault="00077772" w:rsidP="008A006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772" w:rsidRPr="00077772" w:rsidRDefault="00077772" w:rsidP="008A006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7772">
        <w:rPr>
          <w:rFonts w:ascii="Times New Roman" w:hAnsi="Times New Roman" w:cs="Times New Roman"/>
          <w:bCs/>
          <w:sz w:val="28"/>
          <w:szCs w:val="28"/>
        </w:rPr>
        <w:t xml:space="preserve">Двукратный и более рост количества обращений за единицу времени </w:t>
      </w:r>
      <w:r w:rsidR="008A006F">
        <w:rPr>
          <w:rFonts w:ascii="Times New Roman" w:hAnsi="Times New Roman" w:cs="Times New Roman"/>
          <w:bCs/>
          <w:sz w:val="28"/>
          <w:szCs w:val="28"/>
        </w:rPr>
        <w:br/>
      </w:r>
      <w:r w:rsidRPr="00077772">
        <w:rPr>
          <w:rFonts w:ascii="Times New Roman" w:hAnsi="Times New Roman" w:cs="Times New Roman"/>
          <w:bCs/>
          <w:sz w:val="28"/>
          <w:szCs w:val="28"/>
        </w:rPr>
        <w:t>(1 месяц, 6 месяцев, 12 месяцев) в сравнении с предшествующим аналогичным периодом и (или) с аналогичным периодом предшествующего календарного года, поступивших в адрес инспекции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 муниципальных образований</w:t>
      </w:r>
      <w:proofErr w:type="gramEnd"/>
      <w:r w:rsidRPr="00077772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области, из средств массовой информации о фактах нарушений контролируемым лицом лицензионных требований.</w:t>
      </w:r>
    </w:p>
    <w:p w:rsidR="00077772" w:rsidRPr="00077772" w:rsidRDefault="00077772" w:rsidP="008A006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772">
        <w:rPr>
          <w:rFonts w:ascii="Times New Roman" w:hAnsi="Times New Roman" w:cs="Times New Roman"/>
          <w:bCs/>
          <w:sz w:val="28"/>
          <w:szCs w:val="28"/>
        </w:rPr>
        <w:t>Поступление в инспекцию в течение 3 месяцев подряд 2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077772" w:rsidRPr="00077772" w:rsidRDefault="00077772" w:rsidP="008A006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7772">
        <w:rPr>
          <w:rFonts w:ascii="Times New Roman" w:hAnsi="Times New Roman" w:cs="Times New Roman"/>
          <w:bCs/>
          <w:sz w:val="28"/>
          <w:szCs w:val="28"/>
        </w:rPr>
        <w:t>Выявление в течение 3 месяцев более 5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 муниципальных образований Кировской области, из средств массовой информации и информации, размещенной контролируемым лицом в системе.</w:t>
      </w:r>
      <w:proofErr w:type="gramEnd"/>
    </w:p>
    <w:p w:rsidR="00077772" w:rsidRPr="00077772" w:rsidRDefault="00077772" w:rsidP="008A006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772">
        <w:rPr>
          <w:rFonts w:ascii="Times New Roman" w:hAnsi="Times New Roman" w:cs="Times New Roman"/>
          <w:bCs/>
          <w:sz w:val="28"/>
          <w:szCs w:val="28"/>
        </w:rPr>
        <w:t>Отсутствие в течение 3 и более месяцев актуализации информации, подлежащей раскрытию, в системе.</w:t>
      </w:r>
    </w:p>
    <w:p w:rsidR="00077772" w:rsidRPr="00077772" w:rsidRDefault="00077772" w:rsidP="008A006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772">
        <w:rPr>
          <w:rFonts w:ascii="Times New Roman" w:hAnsi="Times New Roman" w:cs="Times New Roman"/>
          <w:bCs/>
          <w:sz w:val="28"/>
          <w:szCs w:val="28"/>
        </w:rPr>
        <w:t>Введение в отношении контролируемого лица процедуры наблюдения по заявлению о признании должника банкротом или признание контролируемого лица несостоятельным (банкротом).</w:t>
      </w:r>
    </w:p>
    <w:p w:rsidR="00077772" w:rsidRPr="00077772" w:rsidRDefault="00077772" w:rsidP="008A006F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7772" w:rsidRPr="00077772" w:rsidRDefault="00077772" w:rsidP="008A006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06F" w:rsidRPr="00077772" w:rsidRDefault="008A006F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006F" w:rsidRPr="00077772" w:rsidSect="002D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72"/>
    <w:rsid w:val="00077772"/>
    <w:rsid w:val="002D14F2"/>
    <w:rsid w:val="003D046B"/>
    <w:rsid w:val="008A006F"/>
    <w:rsid w:val="00AF3CB3"/>
    <w:rsid w:val="00ED65C4"/>
    <w:rsid w:val="00FA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2"/>
  </w:style>
  <w:style w:type="paragraph" w:styleId="3">
    <w:name w:val="heading 3"/>
    <w:basedOn w:val="a"/>
    <w:link w:val="30"/>
    <w:uiPriority w:val="9"/>
    <w:qFormat/>
    <w:rsid w:val="00077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7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shashina-nv</dc:creator>
  <cp:lastModifiedBy>shashina-nv</cp:lastModifiedBy>
  <cp:revision>2</cp:revision>
  <dcterms:created xsi:type="dcterms:W3CDTF">2022-02-25T08:31:00Z</dcterms:created>
  <dcterms:modified xsi:type="dcterms:W3CDTF">2022-02-25T09:02:00Z</dcterms:modified>
</cp:coreProperties>
</file>