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8AB" w:rsidRDefault="002A08AB" w:rsidP="002A08AB">
      <w:pPr>
        <w:suppressAutoHyphens/>
        <w:autoSpaceDE w:val="0"/>
        <w:autoSpaceDN w:val="0"/>
        <w:adjustRightInd w:val="0"/>
        <w:ind w:left="532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2A08AB" w:rsidRDefault="002A08AB" w:rsidP="002A08AB">
      <w:pPr>
        <w:suppressAutoHyphens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A08AB" w:rsidRPr="0079241E" w:rsidRDefault="002A08AB" w:rsidP="002A08AB">
      <w:pPr>
        <w:autoSpaceDE w:val="0"/>
        <w:autoSpaceDN w:val="0"/>
        <w:adjustRightInd w:val="0"/>
        <w:ind w:left="467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9241E">
        <w:rPr>
          <w:sz w:val="28"/>
          <w:szCs w:val="28"/>
        </w:rPr>
        <w:t>УТВЕРЖДЕН</w:t>
      </w:r>
      <w:r>
        <w:rPr>
          <w:sz w:val="28"/>
          <w:szCs w:val="28"/>
        </w:rPr>
        <w:t>А</w:t>
      </w:r>
    </w:p>
    <w:p w:rsidR="002A08AB" w:rsidRPr="0079241E" w:rsidRDefault="002A08AB" w:rsidP="002A08AB">
      <w:pPr>
        <w:suppressAutoHyphens/>
        <w:autoSpaceDE w:val="0"/>
        <w:autoSpaceDN w:val="0"/>
        <w:adjustRightInd w:val="0"/>
        <w:ind w:left="5529"/>
        <w:outlineLvl w:val="0"/>
        <w:rPr>
          <w:sz w:val="28"/>
          <w:szCs w:val="28"/>
        </w:rPr>
      </w:pPr>
      <w:r w:rsidRPr="0079241E">
        <w:rPr>
          <w:sz w:val="28"/>
          <w:szCs w:val="28"/>
        </w:rPr>
        <w:t xml:space="preserve">приказом </w:t>
      </w:r>
      <w:r w:rsidRPr="00381824">
        <w:rPr>
          <w:sz w:val="28"/>
          <w:szCs w:val="28"/>
        </w:rPr>
        <w:t xml:space="preserve">КОГКУ Экспертно-аналитический центр </w:t>
      </w:r>
      <w:r>
        <w:rPr>
          <w:sz w:val="28"/>
          <w:szCs w:val="28"/>
        </w:rPr>
        <w:t>г</w:t>
      </w:r>
      <w:r w:rsidRPr="00381824">
        <w:rPr>
          <w:sz w:val="28"/>
          <w:szCs w:val="28"/>
        </w:rPr>
        <w:t xml:space="preserve">осударственной жилищной инспекции Кировской </w:t>
      </w:r>
      <w:r>
        <w:rPr>
          <w:sz w:val="28"/>
          <w:szCs w:val="28"/>
        </w:rPr>
        <w:t>о</w:t>
      </w:r>
      <w:r w:rsidRPr="00381824">
        <w:rPr>
          <w:sz w:val="28"/>
          <w:szCs w:val="28"/>
        </w:rPr>
        <w:t xml:space="preserve">бласти» </w:t>
      </w:r>
      <w:r w:rsidRPr="0079241E">
        <w:rPr>
          <w:sz w:val="28"/>
          <w:szCs w:val="28"/>
        </w:rPr>
        <w:t xml:space="preserve">    от</w:t>
      </w:r>
      <w:r>
        <w:rPr>
          <w:sz w:val="28"/>
          <w:szCs w:val="28"/>
        </w:rPr>
        <w:t xml:space="preserve"> 11.01.2016 </w:t>
      </w:r>
      <w:r w:rsidRPr="0079241E">
        <w:rPr>
          <w:sz w:val="28"/>
          <w:szCs w:val="28"/>
        </w:rPr>
        <w:t xml:space="preserve">№ </w:t>
      </w:r>
      <w:r>
        <w:rPr>
          <w:sz w:val="28"/>
          <w:szCs w:val="28"/>
        </w:rPr>
        <w:t>2/16-Л</w:t>
      </w:r>
      <w:r w:rsidRPr="0079241E">
        <w:rPr>
          <w:sz w:val="28"/>
          <w:szCs w:val="28"/>
        </w:rPr>
        <w:t xml:space="preserve"> 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ПОЛИТИКА</w:t>
      </w:r>
    </w:p>
    <w:p w:rsidR="002A08AB" w:rsidRPr="0079241E" w:rsidRDefault="002A08AB" w:rsidP="002A08A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81824">
        <w:rPr>
          <w:rFonts w:ascii="Times New Roman" w:hAnsi="Times New Roman" w:cs="Times New Roman"/>
          <w:sz w:val="28"/>
          <w:szCs w:val="28"/>
        </w:rPr>
        <w:t>КОГКУ «Экспертно-аналитический центр государственной жилищной инспекции Кировской области»</w:t>
      </w:r>
      <w:r w:rsidRPr="007924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8AB" w:rsidRPr="0079241E" w:rsidRDefault="002A08AB" w:rsidP="002A08AB">
      <w:pPr>
        <w:suppressAutoHyphens/>
        <w:autoSpaceDE w:val="0"/>
        <w:autoSpaceDN w:val="0"/>
        <w:adjustRightInd w:val="0"/>
        <w:spacing w:line="280" w:lineRule="exact"/>
        <w:jc w:val="center"/>
        <w:rPr>
          <w:b/>
          <w:sz w:val="28"/>
          <w:szCs w:val="28"/>
        </w:rPr>
      </w:pPr>
      <w:r w:rsidRPr="0079241E">
        <w:rPr>
          <w:b/>
          <w:i/>
          <w:sz w:val="28"/>
          <w:szCs w:val="28"/>
        </w:rPr>
        <w:t xml:space="preserve"> </w:t>
      </w:r>
      <w:r w:rsidRPr="0079241E">
        <w:rPr>
          <w:b/>
          <w:sz w:val="28"/>
          <w:szCs w:val="28"/>
        </w:rPr>
        <w:t>в области реализации положений обработки персональных данных</w:t>
      </w:r>
    </w:p>
    <w:p w:rsidR="002A08AB" w:rsidRPr="0079241E" w:rsidRDefault="002A08AB" w:rsidP="002A08AB">
      <w:pPr>
        <w:suppressAutoHyphens/>
      </w:pP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Общие положения</w:t>
      </w:r>
    </w:p>
    <w:p w:rsidR="002A08AB" w:rsidRPr="0079241E" w:rsidRDefault="002A08AB" w:rsidP="002A08AB">
      <w:pPr>
        <w:ind w:left="1070"/>
        <w:jc w:val="both"/>
        <w:rPr>
          <w:b/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1.1. </w:t>
      </w:r>
      <w:proofErr w:type="gramStart"/>
      <w:r w:rsidRPr="0079241E">
        <w:rPr>
          <w:sz w:val="28"/>
          <w:szCs w:val="28"/>
        </w:rPr>
        <w:t xml:space="preserve">Политика </w:t>
      </w:r>
      <w:r>
        <w:rPr>
          <w:sz w:val="28"/>
          <w:szCs w:val="28"/>
        </w:rPr>
        <w:t xml:space="preserve">КОГКУ «Экспертно-аналитический центр </w:t>
      </w:r>
      <w:r w:rsidRPr="0079241E">
        <w:rPr>
          <w:sz w:val="28"/>
          <w:szCs w:val="28"/>
        </w:rPr>
        <w:t>государственной жилищной инспекции Кировской области</w:t>
      </w:r>
      <w:r>
        <w:rPr>
          <w:sz w:val="28"/>
          <w:szCs w:val="28"/>
        </w:rPr>
        <w:t>»</w:t>
      </w:r>
      <w:r w:rsidRPr="0079241E">
        <w:rPr>
          <w:sz w:val="28"/>
          <w:szCs w:val="28"/>
        </w:rPr>
        <w:t xml:space="preserve"> в области реализации положений обработки персональных данных (далее – Политика) на предотвращение и выявление нарушений законодательства Российской Федерации, устранение последствий таких нарушений, составлена на основании требований пункта 7, статьи 14 Федерального закона от 27.07.2006 № 152-ФЗ </w:t>
      </w:r>
      <w:r w:rsidRPr="0079241E">
        <w:rPr>
          <w:rFonts w:ascii="Times New Roman CYR" w:hAnsi="Times New Roman CYR" w:cs="Times New Roman CYR"/>
          <w:sz w:val="28"/>
          <w:szCs w:val="28"/>
        </w:rPr>
        <w:t>(ред. от 21.07.2014)</w:t>
      </w:r>
      <w:r w:rsidRPr="0079241E">
        <w:rPr>
          <w:sz w:val="28"/>
          <w:szCs w:val="28"/>
        </w:rPr>
        <w:t xml:space="preserve"> «О персональных данных», в части обеспечения неограниченного доступа к действующим документам, определяющим политику </w:t>
      </w:r>
      <w:r>
        <w:rPr>
          <w:sz w:val="28"/>
          <w:szCs w:val="28"/>
        </w:rPr>
        <w:t>КОГКУ</w:t>
      </w:r>
      <w:proofErr w:type="gramEnd"/>
      <w:r>
        <w:rPr>
          <w:sz w:val="28"/>
          <w:szCs w:val="28"/>
        </w:rPr>
        <w:t xml:space="preserve"> «Экспертно-аналитический центр </w:t>
      </w:r>
      <w:r w:rsidRPr="0079241E">
        <w:rPr>
          <w:sz w:val="28"/>
          <w:szCs w:val="28"/>
        </w:rPr>
        <w:t>государственной жилищной инспекции Кировской области</w:t>
      </w:r>
      <w:r>
        <w:rPr>
          <w:sz w:val="28"/>
          <w:szCs w:val="28"/>
        </w:rPr>
        <w:t>»</w:t>
      </w:r>
      <w:r w:rsidRPr="0079241E">
        <w:rPr>
          <w:sz w:val="28"/>
          <w:szCs w:val="28"/>
        </w:rPr>
        <w:t xml:space="preserve"> в отношении обработки персональных данных и к осуществляемым  мерам по выполнению требований к защите персональных данных.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Основные понятия, применяемые в Политике, используются в тех значениях, в каких они определены Федеральным законом от 27.07.2006 № 152-ФЗ </w:t>
      </w:r>
      <w:r w:rsidRPr="0079241E">
        <w:rPr>
          <w:rFonts w:ascii="Times New Roman CYR" w:hAnsi="Times New Roman CYR" w:cs="Times New Roman CYR"/>
          <w:sz w:val="28"/>
          <w:szCs w:val="28"/>
        </w:rPr>
        <w:t>(ред. от 21.07.2014)</w:t>
      </w:r>
      <w:r w:rsidRPr="0079241E">
        <w:rPr>
          <w:sz w:val="28"/>
          <w:szCs w:val="28"/>
        </w:rPr>
        <w:t xml:space="preserve"> «О персональных данных» (далее – Федеральный закон от 27.07.2006 № 152-ФЗ).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1.2. Получение, обработка, передача, хранение и использование персональных данных осуществляется в соответствии с действующим законодательством.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КОГКУ «Экспертно-аналитический центр </w:t>
      </w:r>
      <w:r w:rsidRPr="0079241E">
        <w:rPr>
          <w:sz w:val="28"/>
          <w:szCs w:val="28"/>
        </w:rPr>
        <w:t>государственной жилищной инспекции Кировской области</w:t>
      </w:r>
      <w:r>
        <w:rPr>
          <w:sz w:val="28"/>
          <w:szCs w:val="28"/>
        </w:rPr>
        <w:t>»</w:t>
      </w:r>
      <w:r w:rsidRPr="0079241E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) самостоятельно определяет </w:t>
      </w:r>
      <w:proofErr w:type="gramStart"/>
      <w:r w:rsidRPr="0079241E">
        <w:rPr>
          <w:sz w:val="28"/>
          <w:szCs w:val="28"/>
        </w:rPr>
        <w:t>состав</w:t>
      </w:r>
      <w:proofErr w:type="gramEnd"/>
      <w:r w:rsidRPr="0079241E">
        <w:rPr>
          <w:sz w:val="28"/>
          <w:szCs w:val="28"/>
        </w:rPr>
        <w:t xml:space="preserve"> и перечень мер, необходимых и достаточных для обеспечения выполнения обязанностей, предусмотренных Федеральным законом от 27.07.2006 № 152-ФЗ и принятыми в соответствии с ним нормативными правовыми актами.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К основным таким мерам относятся: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назначение лица, ответственного за организацию обработки персональных данных;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lastRenderedPageBreak/>
        <w:t>применение правовых, организационных и технических мер по обеспечению безопасности персональных данных в соответствии со </w:t>
      </w:r>
      <w:hyperlink r:id="rId5" w:history="1">
        <w:r w:rsidRPr="0079241E">
          <w:rPr>
            <w:sz w:val="28"/>
          </w:rPr>
          <w:t>статьей 19</w:t>
        </w:r>
      </w:hyperlink>
      <w:r w:rsidRPr="0079241E">
        <w:rPr>
          <w:sz w:val="28"/>
          <w:szCs w:val="28"/>
        </w:rPr>
        <w:t xml:space="preserve"> Федерального закона от 27.07.2006 № 152-ФЗ;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осуществление внутреннего контроля соответствия обработки персональных данных Федеральному закону и принятым в соответствии с ним нормативным правовым актам, требованиям к защите персональных данных, политике оператора в отношении обработки персональных данных, локальным актам оператора;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оценка вреда, который может быть причинен субъектам персональных данных в случае нарушения Федерального закона от 27.07.2006 № 152-ФЗ, соотношение вреда и принимаемых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мер, направленных на обеспечение выполнения обязанностей, предусмотренных Федеральным законом от 27.07.2006 № 152-ФЗ;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ознакомление сотрудников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требованиями к защите персональных данных, документами, определяющими политику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в отношении обработки персональных данных, локальными актами по вопросам обработки персональных данных, и обучение указанных сотрудников.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2. Название и адрес оператора персональных данных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КОГКУ «Экспертно-аналитический центр г</w:t>
      </w:r>
      <w:r w:rsidRPr="0079241E">
        <w:rPr>
          <w:sz w:val="28"/>
          <w:szCs w:val="28"/>
        </w:rPr>
        <w:t>осударственн</w:t>
      </w:r>
      <w:r>
        <w:rPr>
          <w:sz w:val="28"/>
          <w:szCs w:val="28"/>
        </w:rPr>
        <w:t>ой</w:t>
      </w:r>
      <w:r w:rsidRPr="0079241E">
        <w:rPr>
          <w:sz w:val="28"/>
          <w:szCs w:val="28"/>
        </w:rPr>
        <w:t xml:space="preserve"> жилищн</w:t>
      </w:r>
      <w:r>
        <w:rPr>
          <w:sz w:val="28"/>
          <w:szCs w:val="28"/>
        </w:rPr>
        <w:t>ой</w:t>
      </w:r>
      <w:r w:rsidRPr="0079241E">
        <w:rPr>
          <w:sz w:val="28"/>
          <w:szCs w:val="28"/>
        </w:rPr>
        <w:t xml:space="preserve"> инспекци</w:t>
      </w:r>
      <w:r>
        <w:rPr>
          <w:sz w:val="28"/>
          <w:szCs w:val="28"/>
        </w:rPr>
        <w:t>и</w:t>
      </w:r>
      <w:r w:rsidRPr="0079241E">
        <w:rPr>
          <w:sz w:val="28"/>
          <w:szCs w:val="28"/>
        </w:rPr>
        <w:t xml:space="preserve"> Кировской области</w:t>
      </w:r>
      <w:r>
        <w:rPr>
          <w:sz w:val="28"/>
          <w:szCs w:val="28"/>
        </w:rPr>
        <w:t>»</w:t>
      </w:r>
      <w:r w:rsidRPr="0079241E">
        <w:rPr>
          <w:rFonts w:eastAsia="Arial"/>
          <w:sz w:val="28"/>
        </w:rPr>
        <w:t xml:space="preserve"> ИНН</w:t>
      </w:r>
      <w:r w:rsidRPr="0079241E">
        <w:rPr>
          <w:rFonts w:eastAsia="Arial"/>
          <w:sz w:val="28"/>
          <w:lang w:val="en-US"/>
        </w:rPr>
        <w:t> </w:t>
      </w:r>
      <w:r>
        <w:rPr>
          <w:sz w:val="28"/>
          <w:szCs w:val="28"/>
        </w:rPr>
        <w:t>4345335541</w:t>
      </w:r>
      <w:r w:rsidRPr="0079241E">
        <w:rPr>
          <w:rFonts w:eastAsia="Arial"/>
          <w:sz w:val="28"/>
        </w:rPr>
        <w:t>, ОГРН</w:t>
      </w:r>
      <w:r w:rsidRPr="0079241E">
        <w:rPr>
          <w:sz w:val="28"/>
          <w:szCs w:val="28"/>
          <w:lang w:val="en-US"/>
        </w:rPr>
        <w:t> </w:t>
      </w:r>
      <w:r w:rsidRPr="00D15CB6">
        <w:rPr>
          <w:sz w:val="28"/>
          <w:szCs w:val="28"/>
        </w:rPr>
        <w:t>1124345017708,</w:t>
      </w:r>
      <w:r w:rsidRPr="0079241E">
        <w:rPr>
          <w:rFonts w:eastAsia="Arial"/>
          <w:sz w:val="28"/>
        </w:rPr>
        <w:t xml:space="preserve"> юридический адрес: 6100</w:t>
      </w:r>
      <w:r>
        <w:rPr>
          <w:rFonts w:eastAsia="Arial"/>
          <w:sz w:val="28"/>
        </w:rPr>
        <w:t>19</w:t>
      </w:r>
      <w:r w:rsidRPr="0079241E">
        <w:rPr>
          <w:rFonts w:eastAsia="Arial"/>
          <w:sz w:val="28"/>
        </w:rPr>
        <w:t>, г.</w:t>
      </w:r>
      <w:r w:rsidRPr="0079241E">
        <w:rPr>
          <w:rFonts w:eastAsia="Arial"/>
          <w:sz w:val="28"/>
          <w:lang w:val="en-US"/>
        </w:rPr>
        <w:t> </w:t>
      </w:r>
      <w:r w:rsidRPr="0079241E">
        <w:rPr>
          <w:rFonts w:eastAsia="Arial"/>
          <w:sz w:val="28"/>
        </w:rPr>
        <w:t>Киров, ул. Дерендяева, д.2</w:t>
      </w:r>
      <w:r>
        <w:rPr>
          <w:rFonts w:eastAsia="Arial"/>
          <w:sz w:val="28"/>
        </w:rPr>
        <w:t>2</w:t>
      </w:r>
      <w:r w:rsidRPr="0079241E">
        <w:rPr>
          <w:rFonts w:eastAsia="Arial"/>
          <w:sz w:val="28"/>
        </w:rPr>
        <w:t>.</w:t>
      </w: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79241E">
        <w:rPr>
          <w:b/>
          <w:sz w:val="28"/>
          <w:szCs w:val="28"/>
          <w:shd w:val="clear" w:color="auto" w:fill="FFFFFF"/>
        </w:rPr>
        <w:t>3. Правовые основания обработки персональных данных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9241E">
        <w:rPr>
          <w:rFonts w:eastAsia="Arial"/>
          <w:sz w:val="28"/>
          <w:szCs w:val="28"/>
        </w:rPr>
        <w:t>Трудовой кодекс Российской Федерации, Гражданский кодекс Российской Федерации, Налоговый кодекс Российской Федерации, Федеральные законы Российской Федерации: от</w:t>
      </w:r>
      <w:r w:rsidRPr="0079241E">
        <w:rPr>
          <w:rFonts w:eastAsia="Arial"/>
          <w:sz w:val="28"/>
          <w:szCs w:val="28"/>
          <w:lang w:val="en-US"/>
        </w:rPr>
        <w:t> </w:t>
      </w:r>
      <w:r w:rsidRPr="0079241E">
        <w:rPr>
          <w:rFonts w:eastAsia="Arial"/>
          <w:sz w:val="28"/>
          <w:szCs w:val="28"/>
        </w:rPr>
        <w:t>27.07.2006 №</w:t>
      </w:r>
      <w:r w:rsidRPr="0079241E">
        <w:rPr>
          <w:rFonts w:eastAsia="Arial"/>
          <w:sz w:val="28"/>
          <w:szCs w:val="28"/>
          <w:lang w:val="en-US"/>
        </w:rPr>
        <w:t> </w:t>
      </w:r>
      <w:r w:rsidRPr="0079241E">
        <w:rPr>
          <w:rFonts w:eastAsia="Arial"/>
          <w:sz w:val="28"/>
          <w:szCs w:val="28"/>
        </w:rPr>
        <w:t xml:space="preserve">152-ФЗ </w:t>
      </w:r>
      <w:r w:rsidRPr="0079241E">
        <w:rPr>
          <w:rFonts w:ascii="Times New Roman CYR" w:hAnsi="Times New Roman CYR" w:cs="Times New Roman CYR"/>
          <w:sz w:val="28"/>
          <w:szCs w:val="28"/>
        </w:rPr>
        <w:t>(ред. от 21.07.2014)</w:t>
      </w:r>
      <w:r w:rsidRPr="0079241E">
        <w:rPr>
          <w:rFonts w:eastAsia="Arial"/>
          <w:sz w:val="28"/>
          <w:szCs w:val="28"/>
        </w:rPr>
        <w:t xml:space="preserve"> «О персональных данных»,  от 01.04.1996 № 27-ФЗ (ред. от 01.12.2014) «Об индивидуальном (персонифицированном) учете и системе обязательного пенсионного страхования», от 02.05.2006 №59-ФЗ (ред. от 24.11.2014) «О порядке рассмотрения обращений граждан Российской Федерации», </w:t>
      </w:r>
      <w:r w:rsidRPr="0079241E">
        <w:rPr>
          <w:rFonts w:eastAsia="Arial"/>
          <w:sz w:val="28"/>
          <w:szCs w:val="28"/>
          <w:shd w:val="clear" w:color="auto" w:fill="FFFFFF"/>
        </w:rPr>
        <w:t>Положение об</w:t>
      </w:r>
      <w:r w:rsidRPr="0079241E">
        <w:rPr>
          <w:rFonts w:eastAsia="Arial"/>
          <w:sz w:val="28"/>
          <w:szCs w:val="28"/>
          <w:shd w:val="clear" w:color="auto" w:fill="FFFFFF"/>
          <w:lang w:val="en-US"/>
        </w:rPr>
        <w:t> </w:t>
      </w:r>
      <w:r w:rsidRPr="0079241E">
        <w:rPr>
          <w:rFonts w:eastAsia="Arial"/>
          <w:sz w:val="28"/>
          <w:szCs w:val="28"/>
          <w:shd w:val="clear" w:color="auto" w:fill="FFFFFF"/>
        </w:rPr>
        <w:t>обеспечении безопасности персональных данных</w:t>
      </w:r>
      <w:proofErr w:type="gramEnd"/>
      <w:r w:rsidRPr="0079241E">
        <w:rPr>
          <w:rFonts w:eastAsia="Arial"/>
          <w:sz w:val="28"/>
          <w:szCs w:val="28"/>
          <w:shd w:val="clear" w:color="auto" w:fill="FFFFFF"/>
        </w:rPr>
        <w:t xml:space="preserve"> </w:t>
      </w:r>
      <w:proofErr w:type="gramStart"/>
      <w:r w:rsidRPr="0079241E">
        <w:rPr>
          <w:rFonts w:eastAsia="Arial"/>
          <w:sz w:val="28"/>
          <w:szCs w:val="28"/>
          <w:shd w:val="clear" w:color="auto" w:fill="FFFFFF"/>
        </w:rPr>
        <w:t>при их обработке в</w:t>
      </w:r>
      <w:r w:rsidRPr="0079241E">
        <w:rPr>
          <w:rFonts w:eastAsia="Arial"/>
          <w:sz w:val="28"/>
          <w:szCs w:val="28"/>
          <w:shd w:val="clear" w:color="auto" w:fill="FFFFFF"/>
          <w:lang w:val="en-US"/>
        </w:rPr>
        <w:t> </w:t>
      </w:r>
      <w:r w:rsidRPr="0079241E">
        <w:rPr>
          <w:rFonts w:eastAsia="Arial"/>
          <w:sz w:val="28"/>
          <w:szCs w:val="28"/>
          <w:shd w:val="clear" w:color="auto" w:fill="FFFFFF"/>
        </w:rPr>
        <w:t>системах персональных данных, утверждённое постановлением Правительства Российской Федерации от 17.11.2007 № 781, Положение об</w:t>
      </w:r>
      <w:r w:rsidRPr="0079241E">
        <w:rPr>
          <w:rFonts w:eastAsia="Arial"/>
          <w:sz w:val="28"/>
          <w:szCs w:val="28"/>
          <w:shd w:val="clear" w:color="auto" w:fill="FFFFFF"/>
          <w:lang w:val="en-US"/>
        </w:rPr>
        <w:t> </w:t>
      </w:r>
      <w:r w:rsidRPr="0079241E">
        <w:rPr>
          <w:rFonts w:eastAsia="Arial"/>
          <w:sz w:val="28"/>
          <w:szCs w:val="28"/>
          <w:shd w:val="clear" w:color="auto" w:fill="FFFFFF"/>
        </w:rPr>
        <w:t>обработке персональных данных, осуществляемых без использования средств автоматизации, утверждённое постановлением</w:t>
      </w:r>
      <w:r>
        <w:rPr>
          <w:rFonts w:eastAsia="Arial"/>
          <w:sz w:val="28"/>
          <w:szCs w:val="28"/>
          <w:shd w:val="clear" w:color="auto" w:fill="FFFFFF"/>
        </w:rPr>
        <w:t>,</w:t>
      </w:r>
      <w:r w:rsidRPr="0079241E">
        <w:rPr>
          <w:rFonts w:eastAsia="Arial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sz w:val="28"/>
          <w:szCs w:val="28"/>
          <w:shd w:val="clear" w:color="auto" w:fill="FFFFFF"/>
        </w:rPr>
        <w:t>Устав КОГКУ «Экспертно-аналитический центр</w:t>
      </w:r>
      <w:r w:rsidRPr="0079241E">
        <w:rPr>
          <w:rFonts w:eastAsia="Arial"/>
          <w:sz w:val="28"/>
          <w:szCs w:val="28"/>
          <w:shd w:val="clear" w:color="auto" w:fill="FFFFFF"/>
        </w:rPr>
        <w:t xml:space="preserve"> </w:t>
      </w:r>
      <w:r w:rsidRPr="0079241E">
        <w:rPr>
          <w:sz w:val="28"/>
          <w:szCs w:val="28"/>
        </w:rPr>
        <w:t>государственной жилищной инспекции Кировской области</w:t>
      </w:r>
      <w:r>
        <w:rPr>
          <w:sz w:val="28"/>
          <w:szCs w:val="28"/>
        </w:rPr>
        <w:t>»</w:t>
      </w:r>
      <w:r w:rsidRPr="0079241E">
        <w:rPr>
          <w:sz w:val="28"/>
          <w:szCs w:val="28"/>
        </w:rPr>
        <w:t xml:space="preserve">, </w:t>
      </w:r>
      <w:r w:rsidRPr="009A3E31">
        <w:rPr>
          <w:rFonts w:eastAsia="Arial"/>
          <w:sz w:val="28"/>
          <w:szCs w:val="28"/>
          <w:shd w:val="clear" w:color="auto" w:fill="FFFFFF"/>
        </w:rPr>
        <w:t>Положение КОГКУ «Экспертно-аналитический центр государственной жилищной инспекции Кировской области» об организации работы с персональными данными сотрудника и ведении его личного дела, утверждённое</w:t>
      </w:r>
      <w:r w:rsidRPr="0079241E">
        <w:rPr>
          <w:rFonts w:eastAsia="Arial"/>
          <w:sz w:val="28"/>
          <w:szCs w:val="28"/>
        </w:rPr>
        <w:t xml:space="preserve"> настоящим приказом.</w:t>
      </w:r>
      <w:proofErr w:type="gramEnd"/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lastRenderedPageBreak/>
        <w:t>4.</w:t>
      </w:r>
      <w:r w:rsidRPr="0079241E">
        <w:rPr>
          <w:b/>
          <w:sz w:val="28"/>
          <w:szCs w:val="28"/>
          <w:lang w:val="en-US"/>
        </w:rPr>
        <w:t> </w:t>
      </w:r>
      <w:r w:rsidRPr="0079241E">
        <w:rPr>
          <w:b/>
          <w:sz w:val="28"/>
          <w:szCs w:val="28"/>
        </w:rPr>
        <w:t>Цели обработки персональных данных</w:t>
      </w:r>
    </w:p>
    <w:p w:rsidR="002A08AB" w:rsidRPr="0079241E" w:rsidRDefault="002A08AB" w:rsidP="002A08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Обработка персональных данных сотрудников </w:t>
      </w:r>
      <w:r>
        <w:rPr>
          <w:sz w:val="28"/>
          <w:szCs w:val="28"/>
        </w:rPr>
        <w:t xml:space="preserve">ЭАЦ ГЖИ </w:t>
      </w:r>
      <w:r w:rsidRPr="0079241E">
        <w:rPr>
          <w:sz w:val="28"/>
          <w:szCs w:val="28"/>
        </w:rPr>
        <w:t>осуществляется в целях: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обеспечения требований соблюдения Конституции Российской Федерации, федеральных и областных законов, нормативных правовых актов Российской Федерации и Кировской области в рамках выполнения условий </w:t>
      </w:r>
      <w:r>
        <w:rPr>
          <w:sz w:val="28"/>
          <w:szCs w:val="28"/>
        </w:rPr>
        <w:t>трудового договора</w:t>
      </w:r>
      <w:r w:rsidRPr="0079241E">
        <w:rPr>
          <w:sz w:val="28"/>
          <w:szCs w:val="28"/>
        </w:rPr>
        <w:t xml:space="preserve"> между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и </w:t>
      </w:r>
      <w:r>
        <w:rPr>
          <w:sz w:val="28"/>
          <w:szCs w:val="28"/>
        </w:rPr>
        <w:t>работником</w:t>
      </w:r>
      <w:r w:rsidRPr="0079241E">
        <w:rPr>
          <w:sz w:val="28"/>
          <w:szCs w:val="28"/>
        </w:rPr>
        <w:t>;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в целях обеспечения мер руководства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по управлению персоналом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>;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в целях ведения кадрового учета работников и начисления им заработной платы, ведения</w:t>
      </w:r>
      <w:r>
        <w:rPr>
          <w:sz w:val="28"/>
          <w:szCs w:val="28"/>
        </w:rPr>
        <w:t xml:space="preserve"> работы с обращениями граждан.</w:t>
      </w:r>
    </w:p>
    <w:p w:rsidR="002A08AB" w:rsidRPr="0079241E" w:rsidRDefault="002A08AB" w:rsidP="002A08AB">
      <w:pPr>
        <w:ind w:firstLine="709"/>
        <w:contextualSpacing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5.</w:t>
      </w:r>
      <w:r w:rsidRPr="0079241E">
        <w:rPr>
          <w:b/>
          <w:sz w:val="28"/>
          <w:szCs w:val="28"/>
          <w:lang w:val="en-US"/>
        </w:rPr>
        <w:t> </w:t>
      </w:r>
      <w:r w:rsidRPr="0079241E">
        <w:rPr>
          <w:b/>
          <w:sz w:val="28"/>
          <w:szCs w:val="28"/>
        </w:rPr>
        <w:t xml:space="preserve">Категории граждан, персональные данные которых обрабатываются </w:t>
      </w:r>
    </w:p>
    <w:p w:rsidR="002A08AB" w:rsidRPr="0079241E" w:rsidRDefault="002A08AB" w:rsidP="002A08AB">
      <w:pPr>
        <w:ind w:firstLine="709"/>
        <w:contextualSpacing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Работники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>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Граждане Российской Федерации, обратившиеся в </w:t>
      </w:r>
      <w:r>
        <w:rPr>
          <w:sz w:val="28"/>
          <w:szCs w:val="28"/>
        </w:rPr>
        <w:t xml:space="preserve">государственную жилищную </w:t>
      </w:r>
      <w:r w:rsidRPr="0079241E">
        <w:rPr>
          <w:sz w:val="28"/>
          <w:szCs w:val="28"/>
        </w:rPr>
        <w:t>ин</w:t>
      </w:r>
      <w:r>
        <w:rPr>
          <w:sz w:val="28"/>
          <w:szCs w:val="28"/>
        </w:rPr>
        <w:t>спекцию в установленном порядке, по обращениям которых ЭАЦ ГЖИ проводит экспертизу.</w:t>
      </w:r>
    </w:p>
    <w:p w:rsidR="002A08AB" w:rsidRPr="0079241E" w:rsidRDefault="002A08AB" w:rsidP="002A08AB">
      <w:pPr>
        <w:ind w:firstLine="709"/>
        <w:contextualSpacing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rFonts w:eastAsia="MS Mincho"/>
          <w:b/>
          <w:sz w:val="28"/>
          <w:szCs w:val="28"/>
        </w:rPr>
      </w:pPr>
      <w:r w:rsidRPr="0079241E">
        <w:rPr>
          <w:b/>
          <w:sz w:val="28"/>
          <w:szCs w:val="28"/>
        </w:rPr>
        <w:t>6.</w:t>
      </w:r>
      <w:r w:rsidRPr="0079241E">
        <w:rPr>
          <w:b/>
          <w:sz w:val="28"/>
          <w:szCs w:val="28"/>
          <w:lang w:val="en-US"/>
        </w:rPr>
        <w:t> </w:t>
      </w:r>
      <w:r w:rsidRPr="0079241E">
        <w:rPr>
          <w:b/>
          <w:sz w:val="28"/>
          <w:szCs w:val="28"/>
        </w:rPr>
        <w:t>Состав обрабатываемых персональных данных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В состав персональных данных входят следующие сведения: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фамилия, имя, отчество;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пол;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гражданство;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паспорт (серия, номер, дата выдачи, каким органом выдан);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номер свидетельства государственного пенсионного страхования;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идентификационный номер налогоплательщика;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домашний адрес (по месту регистрации, по фактическому проживанию);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телефон (служебный, домашний, мобильный);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дата рождения;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место рождения;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образование;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образовательное учреждение, дата его окончания, номер диплома, дата выдачи диплома, специальность (квалификация) по диплому;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учёная степень, научные труды, изобретения;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знание языка;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повышение квалификации, профессиональная переподготовка (образовательное учреждение, сроки, номер свидетельства или диплома, дата выдачи, программа, направление и специальность переподготовки по свидетельству или диплому;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трудовая и служебная деятельность, стаж (дата увольнения, номер и дата приказа, причина увольнения);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сведения о воинском учёте;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наличие допуска к государственной тайне;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lastRenderedPageBreak/>
        <w:t>- награды, в том числе государственные награды (дата представления к награде, дата оформления награды, номер удостоверения, место вручения) и поощрения;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сведения о доходах;</w:t>
      </w:r>
    </w:p>
    <w:p w:rsidR="002A08AB" w:rsidRPr="0079241E" w:rsidRDefault="002A08AB" w:rsidP="002A08AB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семейное положение, состав семьи;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</w:t>
      </w:r>
      <w:r>
        <w:rPr>
          <w:sz w:val="28"/>
          <w:szCs w:val="28"/>
        </w:rPr>
        <w:t>занимаемая</w:t>
      </w:r>
      <w:r w:rsidRPr="0079241E">
        <w:rPr>
          <w:sz w:val="28"/>
          <w:szCs w:val="28"/>
        </w:rPr>
        <w:t xml:space="preserve"> должность;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 оплата труда;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номер зарплатного счета.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7. Источник получения персональных данных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Получение сведений о персональных данных сотрудников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осуществляется на основании документов и информации, представленных лично работниками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в процессе трудовых отношений</w:t>
      </w:r>
      <w:r>
        <w:rPr>
          <w:sz w:val="28"/>
          <w:szCs w:val="28"/>
        </w:rPr>
        <w:t>.</w:t>
      </w: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8. Применяемые способы обработки персональных данных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rFonts w:eastAsia="Arial"/>
          <w:sz w:val="28"/>
        </w:rPr>
        <w:t>Обработка вышеуказанных персональных данных осуществляется путем</w:t>
      </w:r>
      <w:r w:rsidRPr="0079241E">
        <w:rPr>
          <w:sz w:val="28"/>
          <w:szCs w:val="28"/>
        </w:rPr>
        <w:t xml:space="preserve"> смешанной обработки персональных данных: на бумажном носителе и в информационных системах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. </w:t>
      </w:r>
      <w:proofErr w:type="gramStart"/>
      <w:r w:rsidRPr="0079241E">
        <w:rPr>
          <w:sz w:val="28"/>
          <w:szCs w:val="28"/>
        </w:rPr>
        <w:t>Информация, полученная в результате автоматизированной обработки персональных данных во внешние сети и в сеть общего пользования Интернет не производится</w:t>
      </w:r>
      <w:proofErr w:type="gramEnd"/>
      <w:r w:rsidRPr="0079241E">
        <w:rPr>
          <w:sz w:val="28"/>
          <w:szCs w:val="28"/>
        </w:rPr>
        <w:t>.</w:t>
      </w:r>
    </w:p>
    <w:p w:rsidR="002A08AB" w:rsidRPr="0079241E" w:rsidRDefault="002A08AB" w:rsidP="002A08AB">
      <w:pPr>
        <w:ind w:firstLine="709"/>
        <w:jc w:val="both"/>
        <w:rPr>
          <w:rFonts w:eastAsia="Arial"/>
          <w:sz w:val="28"/>
          <w:u w:val="single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  <w:r w:rsidRPr="0079241E">
        <w:rPr>
          <w:rFonts w:eastAsia="Arial"/>
          <w:b/>
          <w:sz w:val="28"/>
        </w:rPr>
        <w:t>9. </w:t>
      </w:r>
      <w:r w:rsidRPr="0079241E">
        <w:rPr>
          <w:b/>
          <w:sz w:val="28"/>
          <w:szCs w:val="28"/>
        </w:rPr>
        <w:t xml:space="preserve">Использование персональных данных </w:t>
      </w:r>
    </w:p>
    <w:p w:rsidR="002A08AB" w:rsidRPr="0079241E" w:rsidRDefault="002A08AB" w:rsidP="002A08AB">
      <w:pPr>
        <w:ind w:firstLine="709"/>
        <w:jc w:val="both"/>
        <w:rPr>
          <w:rFonts w:eastAsia="Arial"/>
          <w:sz w:val="28"/>
          <w:szCs w:val="28"/>
        </w:rPr>
      </w:pPr>
      <w:proofErr w:type="gramStart"/>
      <w:r>
        <w:rPr>
          <w:rFonts w:eastAsia="Arial"/>
          <w:sz w:val="28"/>
        </w:rPr>
        <w:t>ЭАЦ ГЖИ</w:t>
      </w:r>
      <w:r w:rsidRPr="0079241E">
        <w:rPr>
          <w:rFonts w:eastAsia="Arial"/>
          <w:sz w:val="28"/>
        </w:rPr>
        <w:t xml:space="preserve"> осуществляет обработку персональных данных, их использование, включающие следующие основные организационные, технические, документационные действия: получение, </w:t>
      </w:r>
      <w:r w:rsidRPr="0079241E">
        <w:rPr>
          <w:sz w:val="28"/>
          <w:szCs w:val="28"/>
        </w:rPr>
        <w:t>сбор, учёт, систематизацию, накопление, хранение, уточнение (обновление, изменение), передачу, уничтожение персональных данных.</w:t>
      </w:r>
      <w:proofErr w:type="gramEnd"/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 xml:space="preserve">В первую очередь </w:t>
      </w:r>
      <w:proofErr w:type="gramStart"/>
      <w:r w:rsidRPr="0079241E">
        <w:rPr>
          <w:rFonts w:eastAsia="Arial"/>
          <w:sz w:val="28"/>
          <w:szCs w:val="28"/>
        </w:rPr>
        <w:t>организованы</w:t>
      </w:r>
      <w:proofErr w:type="gramEnd"/>
      <w:r w:rsidRPr="0079241E">
        <w:rPr>
          <w:rFonts w:eastAsia="Arial"/>
          <w:sz w:val="28"/>
          <w:szCs w:val="28"/>
        </w:rPr>
        <w:t xml:space="preserve"> и контролируются учёт и хранение персональных данных путём:</w:t>
      </w:r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>оформления журналов учёта;</w:t>
      </w:r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>оборудования помещения, в котором хранятся персональные данные;</w:t>
      </w:r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 xml:space="preserve">обеспечения защиты персональных данных, в том числе программной защиты данных, содержащихся в информационной системе </w:t>
      </w:r>
      <w:r>
        <w:rPr>
          <w:sz w:val="28"/>
          <w:szCs w:val="28"/>
        </w:rPr>
        <w:t>ЭАЦ ГЖИ</w:t>
      </w:r>
      <w:r w:rsidRPr="0079241E">
        <w:rPr>
          <w:rFonts w:eastAsia="Arial"/>
          <w:sz w:val="28"/>
          <w:szCs w:val="28"/>
        </w:rPr>
        <w:t>;</w:t>
      </w:r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 xml:space="preserve">формализации доступа ответственных сотрудников к персональным данным других работников; </w:t>
      </w:r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>оформления обязательств о неразглашении персональных данных сотрудниками, имеющими доступ к этим данным;</w:t>
      </w:r>
    </w:p>
    <w:p w:rsidR="002A08AB" w:rsidRPr="0079241E" w:rsidRDefault="002A08AB" w:rsidP="002A08AB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79241E">
        <w:rPr>
          <w:rFonts w:eastAsia="Arial"/>
          <w:sz w:val="28"/>
          <w:szCs w:val="28"/>
        </w:rPr>
        <w:t xml:space="preserve">регламентации порядка работы с персональными данными </w:t>
      </w:r>
      <w:r>
        <w:rPr>
          <w:rFonts w:eastAsia="Arial"/>
          <w:sz w:val="28"/>
          <w:szCs w:val="28"/>
        </w:rPr>
        <w:t>«П</w:t>
      </w:r>
      <w:r w:rsidRPr="005F21EF">
        <w:rPr>
          <w:rFonts w:eastAsia="Arial"/>
          <w:sz w:val="28"/>
          <w:szCs w:val="28"/>
        </w:rPr>
        <w:t>оложение</w:t>
      </w:r>
      <w:r>
        <w:rPr>
          <w:rFonts w:eastAsia="Arial"/>
          <w:sz w:val="28"/>
          <w:szCs w:val="28"/>
        </w:rPr>
        <w:t>м</w:t>
      </w:r>
      <w:r w:rsidRPr="005F21EF">
        <w:rPr>
          <w:rFonts w:eastAsia="Arial"/>
          <w:sz w:val="28"/>
          <w:szCs w:val="28"/>
        </w:rPr>
        <w:t xml:space="preserve"> КОГКУ «Экспертно-аналитический центр государственной жилищной инспекции Кировской области» об организации работы с персональными данными сотрудника и ведении его личного дела</w:t>
      </w:r>
      <w:r>
        <w:rPr>
          <w:rFonts w:eastAsia="Arial"/>
          <w:sz w:val="28"/>
          <w:szCs w:val="28"/>
        </w:rPr>
        <w:t>»</w:t>
      </w:r>
      <w:r w:rsidRPr="0079241E">
        <w:rPr>
          <w:rFonts w:eastAsia="Arial"/>
          <w:sz w:val="28"/>
          <w:szCs w:val="28"/>
        </w:rPr>
        <w:t xml:space="preserve">, утверждённое настоящим приказом, а также иными локальными актами </w:t>
      </w:r>
      <w:r>
        <w:rPr>
          <w:sz w:val="28"/>
          <w:szCs w:val="28"/>
        </w:rPr>
        <w:t>ЭАЦ ГЖИ</w:t>
      </w:r>
      <w:r w:rsidRPr="0079241E">
        <w:rPr>
          <w:rFonts w:eastAsia="Arial"/>
          <w:sz w:val="28"/>
          <w:szCs w:val="28"/>
        </w:rPr>
        <w:t>.</w:t>
      </w:r>
    </w:p>
    <w:p w:rsidR="002A08AB" w:rsidRPr="0079241E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</w:p>
    <w:p w:rsidR="002A08AB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</w:p>
    <w:p w:rsidR="002A08AB" w:rsidRPr="0079241E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lastRenderedPageBreak/>
        <w:t>10. </w:t>
      </w:r>
      <w:proofErr w:type="gramStart"/>
      <w:r w:rsidRPr="0079241E">
        <w:rPr>
          <w:b/>
          <w:sz w:val="28"/>
          <w:szCs w:val="28"/>
        </w:rPr>
        <w:t>Кому</w:t>
      </w:r>
      <w:proofErr w:type="gramEnd"/>
      <w:r w:rsidRPr="0079241E">
        <w:rPr>
          <w:b/>
          <w:sz w:val="28"/>
          <w:szCs w:val="28"/>
        </w:rPr>
        <w:t xml:space="preserve"> и в </w:t>
      </w:r>
      <w:proofErr w:type="gramStart"/>
      <w:r w:rsidRPr="0079241E">
        <w:rPr>
          <w:b/>
          <w:sz w:val="28"/>
          <w:szCs w:val="28"/>
        </w:rPr>
        <w:t>каком</w:t>
      </w:r>
      <w:proofErr w:type="gramEnd"/>
      <w:r w:rsidRPr="0079241E">
        <w:rPr>
          <w:b/>
          <w:sz w:val="28"/>
          <w:szCs w:val="28"/>
        </w:rPr>
        <w:t xml:space="preserve"> порядке передаются персональные данные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>, в соответствии с законодательством, направляет установленные требуемые сведения с точно установленными, конкретными персональными данными в кредитные учреждения, органы Федеральной налоговой службы, в Пенсионный фонд Российской Федерации и в Фонд социального страхования Российской Федерации.</w:t>
      </w:r>
      <w:proofErr w:type="gramEnd"/>
    </w:p>
    <w:p w:rsidR="002A08AB" w:rsidRPr="0079241E" w:rsidRDefault="002A08AB" w:rsidP="002A08AB">
      <w:pPr>
        <w:keepLines/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При передаче персональных данных третьей стороне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соблюдаются следующие требования: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- передача персональных данных сотрудников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третьей стороне осуществляется на основании действующего законодательства РФ;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- третья сторона предупреждается о необходимости обеспечения конфиденциальности персональных данных и безопасности персональных данных при их обработке;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- необходимость письменного согласия субъекта персональных данных. 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Передача персональных данных законным представителям субъекта персональных данных осуществляется в порядке, установленном законодательством Российской Федерации, и ограничивается только теми данными, которые необходимы для выполнения указанными представителями их функций. 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В целях информационного обеспечения уставной деятельности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оператором могут создаваться информационно-справочные материалы (справочники, списки, журналы), в которых включаются общедоступные персональные данные – ФИО, сведения о занимаемой должности, номере служебного телефона.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Трансграничная (за границу страны) передача персональных данных 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отсутствует.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11. Как защищены персональные данные</w:t>
      </w:r>
    </w:p>
    <w:p w:rsidR="002A08AB" w:rsidRPr="0079241E" w:rsidRDefault="002A08AB" w:rsidP="002A08AB">
      <w:pPr>
        <w:keepLines/>
        <w:ind w:firstLine="709"/>
        <w:jc w:val="both"/>
        <w:rPr>
          <w:rFonts w:eastAsia="MS Mincho"/>
          <w:sz w:val="28"/>
          <w:szCs w:val="28"/>
        </w:rPr>
      </w:pPr>
      <w:r w:rsidRPr="0079241E">
        <w:rPr>
          <w:rFonts w:eastAsia="MS Mincho"/>
          <w:sz w:val="28"/>
          <w:szCs w:val="28"/>
        </w:rPr>
        <w:t xml:space="preserve">В </w:t>
      </w:r>
      <w:r>
        <w:rPr>
          <w:sz w:val="28"/>
          <w:szCs w:val="28"/>
        </w:rPr>
        <w:t>ЭАЦ ГЖИ</w:t>
      </w:r>
      <w:r w:rsidRPr="0079241E">
        <w:rPr>
          <w:rFonts w:eastAsia="MS Mincho"/>
          <w:sz w:val="28"/>
          <w:szCs w:val="28"/>
        </w:rPr>
        <w:t xml:space="preserve"> установлен порядок организации и проведения работ по обеспечению безопасности персональных данных при их </w:t>
      </w:r>
      <w:proofErr w:type="gramStart"/>
      <w:r w:rsidRPr="0079241E">
        <w:rPr>
          <w:rFonts w:eastAsia="MS Mincho"/>
          <w:sz w:val="28"/>
          <w:szCs w:val="28"/>
        </w:rPr>
        <w:t>обработке</w:t>
      </w:r>
      <w:proofErr w:type="gramEnd"/>
      <w:r w:rsidRPr="0079241E">
        <w:rPr>
          <w:rFonts w:eastAsia="MS Mincho"/>
          <w:sz w:val="28"/>
          <w:szCs w:val="28"/>
        </w:rPr>
        <w:t xml:space="preserve"> как на бумажном носителе, так и в информационной системе персональных данных </w:t>
      </w:r>
      <w:r>
        <w:rPr>
          <w:sz w:val="28"/>
          <w:szCs w:val="28"/>
        </w:rPr>
        <w:t>ЭАЦ ГЖИ</w:t>
      </w:r>
      <w:r w:rsidRPr="0079241E">
        <w:rPr>
          <w:rFonts w:eastAsia="MS Mincho"/>
          <w:sz w:val="28"/>
          <w:szCs w:val="28"/>
        </w:rPr>
        <w:t xml:space="preserve">. Обеспечена защита прав и свобод субъекта </w:t>
      </w:r>
      <w:proofErr w:type="gramStart"/>
      <w:r w:rsidRPr="0079241E">
        <w:rPr>
          <w:rFonts w:eastAsia="MS Mincho"/>
          <w:sz w:val="28"/>
          <w:szCs w:val="28"/>
        </w:rPr>
        <w:t>персональных</w:t>
      </w:r>
      <w:proofErr w:type="gramEnd"/>
      <w:r w:rsidRPr="0079241E">
        <w:rPr>
          <w:rFonts w:eastAsia="MS Mincho"/>
          <w:sz w:val="28"/>
          <w:szCs w:val="28"/>
        </w:rPr>
        <w:t xml:space="preserve"> данных при обработке его персональных данных. Установлена ответственность должностных лиц </w:t>
      </w:r>
      <w:r>
        <w:rPr>
          <w:sz w:val="28"/>
          <w:szCs w:val="28"/>
        </w:rPr>
        <w:t>ЭАЦ ГЖИ</w:t>
      </w:r>
      <w:r w:rsidRPr="0079241E">
        <w:rPr>
          <w:rFonts w:eastAsia="MS Mincho"/>
          <w:sz w:val="28"/>
          <w:szCs w:val="28"/>
        </w:rPr>
        <w:t>, имеющих доступ к персональным данным, за невыполнение требований и норм, регулирующих обработку и защиту персональных данных.</w:t>
      </w:r>
    </w:p>
    <w:p w:rsidR="002A08AB" w:rsidRPr="0079241E" w:rsidRDefault="002A08AB" w:rsidP="002A08AB">
      <w:pPr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79241E">
        <w:rPr>
          <w:sz w:val="28"/>
          <w:szCs w:val="28"/>
          <w:shd w:val="clear" w:color="auto" w:fill="FFFFFF"/>
        </w:rPr>
        <w:t xml:space="preserve">Нормативными документами определены следующие основные меры и правила по обеспечению защиты персональных данных, которые осуществляет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  <w:shd w:val="clear" w:color="auto" w:fill="FFFFFF"/>
        </w:rPr>
        <w:t>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  <w:shd w:val="clear" w:color="auto" w:fill="FFFFFF"/>
        </w:rPr>
      </w:pPr>
      <w:r w:rsidRPr="0079241E">
        <w:rPr>
          <w:sz w:val="28"/>
          <w:szCs w:val="28"/>
          <w:shd w:val="clear" w:color="auto" w:fill="FFFFFF"/>
        </w:rPr>
        <w:t>На бумажных носителях осуществляется раздельное хранение персональных данных, необходимых для ведения кадрового учета и для начисления заработной платы. Хранение бумажных носителей осуществляется в шкафах, находящихся в помещениях контролируемой зоны, что исключает возможность несанкционированного доступа к ним.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  <w:shd w:val="clear" w:color="auto" w:fill="FFFFFF"/>
        </w:rPr>
      </w:pPr>
      <w:r w:rsidRPr="0079241E">
        <w:rPr>
          <w:sz w:val="28"/>
          <w:szCs w:val="28"/>
          <w:shd w:val="clear" w:color="auto" w:fill="FFFFFF"/>
        </w:rPr>
        <w:lastRenderedPageBreak/>
        <w:t xml:space="preserve">Приказом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  <w:shd w:val="clear" w:color="auto" w:fill="FFFFFF"/>
        </w:rPr>
        <w:t xml:space="preserve"> и должностными </w:t>
      </w:r>
      <w:r>
        <w:rPr>
          <w:sz w:val="28"/>
          <w:szCs w:val="28"/>
          <w:shd w:val="clear" w:color="auto" w:fill="FFFFFF"/>
        </w:rPr>
        <w:t>инструкциями</w:t>
      </w:r>
      <w:r w:rsidRPr="0079241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работников</w:t>
      </w:r>
      <w:r w:rsidRPr="0079241E">
        <w:rPr>
          <w:sz w:val="28"/>
          <w:szCs w:val="28"/>
          <w:shd w:val="clear" w:color="auto" w:fill="FFFFFF"/>
        </w:rPr>
        <w:t xml:space="preserve"> определены лица, имеющие доступ к обработке персональных данных и обеспечивающие сохранность этих данных.</w:t>
      </w:r>
    </w:p>
    <w:p w:rsidR="002A08AB" w:rsidRPr="0079241E" w:rsidRDefault="002A08AB" w:rsidP="002A08AB">
      <w:pPr>
        <w:ind w:firstLine="709"/>
        <w:contextualSpacing/>
        <w:jc w:val="both"/>
        <w:rPr>
          <w:sz w:val="28"/>
          <w:szCs w:val="28"/>
          <w:shd w:val="clear" w:color="auto" w:fill="FFFFFF"/>
        </w:rPr>
      </w:pPr>
      <w:proofErr w:type="gramStart"/>
      <w:r w:rsidRPr="0079241E">
        <w:rPr>
          <w:sz w:val="28"/>
          <w:szCs w:val="28"/>
          <w:shd w:val="clear" w:color="auto" w:fill="FFFFFF"/>
        </w:rPr>
        <w:t>Обеспечены</w:t>
      </w:r>
      <w:proofErr w:type="gramEnd"/>
      <w:r w:rsidRPr="0079241E">
        <w:rPr>
          <w:sz w:val="28"/>
          <w:szCs w:val="28"/>
          <w:shd w:val="clear" w:color="auto" w:fill="FFFFFF"/>
        </w:rPr>
        <w:t xml:space="preserve"> защита от несанкционированного доступа, антивирусная защита, межсетевое экранирование и предотвращение вторжений.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0" w:name="_Назначение_документа"/>
      <w:bookmarkEnd w:id="0"/>
      <w:r w:rsidRPr="0079241E">
        <w:rPr>
          <w:sz w:val="28"/>
          <w:szCs w:val="28"/>
        </w:rPr>
        <w:t>Персональные данные предоставляются лично работником. В случае возникновения необходимости получения персональных данных работников у третьей стороны они извещаются об этом заблаговременно для получения их письменного согласия и уведомления о целях, предполагаемых источниках и способах получения принадлежащих ему персональных данных.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При принятии решений, затрагивающих интересы работников, запрещается основываться только на данных автоматизированной обработки персональных данных.</w:t>
      </w:r>
    </w:p>
    <w:p w:rsidR="002A08AB" w:rsidRPr="0079241E" w:rsidRDefault="002A08AB" w:rsidP="002A08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Сохраняется конфиденциальность персональных данных за исключением общедоступных.</w:t>
      </w:r>
    </w:p>
    <w:p w:rsidR="002A08AB" w:rsidRPr="0079241E" w:rsidRDefault="002A08AB" w:rsidP="002A08AB">
      <w:pPr>
        <w:ind w:firstLine="709"/>
        <w:jc w:val="both"/>
        <w:rPr>
          <w:i/>
          <w:sz w:val="28"/>
          <w:szCs w:val="28"/>
        </w:rPr>
      </w:pPr>
    </w:p>
    <w:p w:rsidR="002A08AB" w:rsidRPr="0079241E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12. Порядок осуществления прав субъекта персональных данных на доступ к своим персональным данным и на получение информации, касающейся его персональных данных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обеспечены права субъекта персональных данных на доступ к своим персональным данным и на получение информации, касающейся обработки его персональных данных. По запросу субъекта персональных данных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предоставляет следующую информацию: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подтверждение факта обработки персональных данных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>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>правовые основания и цели обработки персональных данных;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цели и применяемые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способы обработки персональных данных;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наименование и место нахождения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; 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>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>сроки обработки персональных данных, в том числе сроки их хранения;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порядок осуществления субъектом персональных данных прав, предусмотренных Федеральным законом от 27.07.2006 № 152-ФЗ </w:t>
      </w:r>
      <w:r w:rsidRPr="0079241E">
        <w:rPr>
          <w:rFonts w:ascii="Times New Roman CYR" w:hAnsi="Times New Roman CYR" w:cs="Times New Roman CYR"/>
          <w:sz w:val="28"/>
          <w:szCs w:val="28"/>
        </w:rPr>
        <w:t>(ред. от 21.07.2014)</w:t>
      </w:r>
      <w:r w:rsidRPr="0079241E">
        <w:rPr>
          <w:sz w:val="28"/>
          <w:szCs w:val="28"/>
        </w:rPr>
        <w:t xml:space="preserve"> «О персональных данных»; 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информацию </w:t>
      </w:r>
      <w:proofErr w:type="gramStart"/>
      <w:r w:rsidRPr="0079241E">
        <w:rPr>
          <w:sz w:val="28"/>
          <w:szCs w:val="28"/>
        </w:rPr>
        <w:t>об</w:t>
      </w:r>
      <w:proofErr w:type="gramEnd"/>
      <w:r w:rsidRPr="0079241E">
        <w:rPr>
          <w:sz w:val="28"/>
          <w:szCs w:val="28"/>
        </w:rPr>
        <w:t xml:space="preserve"> </w:t>
      </w:r>
      <w:proofErr w:type="gramStart"/>
      <w:r w:rsidRPr="0079241E">
        <w:rPr>
          <w:sz w:val="28"/>
          <w:szCs w:val="28"/>
        </w:rPr>
        <w:t>осуществленной</w:t>
      </w:r>
      <w:proofErr w:type="gramEnd"/>
      <w:r w:rsidRPr="0079241E">
        <w:rPr>
          <w:sz w:val="28"/>
          <w:szCs w:val="28"/>
        </w:rPr>
        <w:t xml:space="preserve"> или о предполагаемой трансграничной передаче данных, в случае наличия;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>наименование или фамилию, имя, отчество и адрес лица, осуществляющего обработку персональных данных по поручению оператора, если обработка или будет поручена такому лицу;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иные сведения, предусмотренные Федеральным законом от 27.07.2006 № 152-ФЗ </w:t>
      </w:r>
      <w:r w:rsidRPr="0079241E">
        <w:rPr>
          <w:rFonts w:ascii="Times New Roman CYR" w:hAnsi="Times New Roman CYR" w:cs="Times New Roman CYR"/>
          <w:sz w:val="28"/>
          <w:szCs w:val="28"/>
        </w:rPr>
        <w:t>(ред. от 21.07.2014)</w:t>
      </w:r>
      <w:r w:rsidRPr="0079241E">
        <w:rPr>
          <w:sz w:val="28"/>
          <w:szCs w:val="28"/>
        </w:rPr>
        <w:t xml:space="preserve"> «О персональных данных» или другими федеральными законами. 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lastRenderedPageBreak/>
        <w:t xml:space="preserve">Субъект персональных данных вправе потребовать от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уточнения его персональных данных, их блокирования или уничтожения в 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 xml:space="preserve">Сведения, касающиеся персональных данных, предоставляются субъекту персональных данных или его представителю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при обращении либо при получении запроса субъекта персональных данных или его представителя. </w:t>
      </w:r>
      <w:proofErr w:type="gramStart"/>
      <w:r w:rsidRPr="0079241E">
        <w:rPr>
          <w:sz w:val="28"/>
          <w:szCs w:val="28"/>
        </w:rPr>
        <w:t xml:space="preserve">Запрос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 в отношениях с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>, подпись субъекта</w:t>
      </w:r>
      <w:proofErr w:type="gramEnd"/>
      <w:r w:rsidRPr="0079241E">
        <w:rPr>
          <w:sz w:val="28"/>
          <w:szCs w:val="28"/>
        </w:rPr>
        <w:t xml:space="preserve">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</w:t>
      </w:r>
      <w:r w:rsidRPr="0079241E">
        <w:rPr>
          <w:sz w:val="28"/>
          <w:szCs w:val="28"/>
          <w:lang w:val="en-US"/>
        </w:rPr>
        <w:t> </w:t>
      </w:r>
      <w:hyperlink r:id="rId6" w:history="1">
        <w:r w:rsidRPr="0079241E">
          <w:rPr>
            <w:sz w:val="28"/>
          </w:rPr>
          <w:t>законодательством</w:t>
        </w:r>
      </w:hyperlink>
      <w:r w:rsidRPr="0079241E">
        <w:rPr>
          <w:sz w:val="28"/>
          <w:szCs w:val="28"/>
        </w:rPr>
        <w:t xml:space="preserve"> Российской Федерации.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>В случае</w:t>
      </w:r>
      <w:proofErr w:type="gramStart"/>
      <w:r w:rsidRPr="0079241E">
        <w:rPr>
          <w:sz w:val="28"/>
          <w:szCs w:val="28"/>
        </w:rPr>
        <w:t>,</w:t>
      </w:r>
      <w:proofErr w:type="gramEnd"/>
      <w:r w:rsidRPr="0079241E">
        <w:rPr>
          <w:sz w:val="28"/>
          <w:szCs w:val="28"/>
        </w:rPr>
        <w:t xml:space="preserve"> если сведения, указанные выше, а также обрабатываемые персональные данные были предоставлены для ознакомления субъекту персональных данных по его запросу, субъект персональных данных вправе обратиться повторно 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или направить ему повторный запрос в целях получения сведений, о персональных данных, и ознакомления с такими персональными данными не ранее,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данных.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79241E">
        <w:rPr>
          <w:sz w:val="28"/>
          <w:szCs w:val="28"/>
        </w:rPr>
        <w:t xml:space="preserve">Субъект персональных данных вправе обратиться повторно к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или направить повторный запрос в целях получения сведений, указанных в </w:t>
      </w:r>
      <w:hyperlink r:id="rId7" w:history="1">
        <w:r w:rsidRPr="0079241E">
          <w:rPr>
            <w:sz w:val="28"/>
          </w:rPr>
          <w:t>части 7</w:t>
        </w:r>
      </w:hyperlink>
      <w:r w:rsidRPr="0079241E">
        <w:rPr>
          <w:sz w:val="28"/>
          <w:szCs w:val="28"/>
        </w:rPr>
        <w:t xml:space="preserve"> статьи 14 Федерального закона от 27.07.2006 №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 xml:space="preserve">152-ФЗ </w:t>
      </w:r>
      <w:r w:rsidRPr="0079241E">
        <w:rPr>
          <w:rFonts w:ascii="Times New Roman CYR" w:hAnsi="Times New Roman CYR" w:cs="Times New Roman CYR"/>
          <w:sz w:val="28"/>
          <w:szCs w:val="28"/>
        </w:rPr>
        <w:t>(ред. от 21.07.2014)</w:t>
      </w:r>
      <w:r w:rsidRPr="0079241E">
        <w:rPr>
          <w:sz w:val="28"/>
          <w:szCs w:val="28"/>
        </w:rPr>
        <w:t xml:space="preserve"> «О персональных данных», а также в целях ознакомления с обрабатываемыми персональными данными до истечения срока в 30 дней, в случае, если такие сведения и (или) обрабатываемые персональные данные не</w:t>
      </w:r>
      <w:proofErr w:type="gramEnd"/>
      <w:r w:rsidRPr="0079241E">
        <w:rPr>
          <w:sz w:val="28"/>
          <w:szCs w:val="28"/>
        </w:rPr>
        <w:t xml:space="preserve"> были предоставлены ему для ознакомления в полном объеме по результатам рассмотрения первоначального обращения. Повторный запрос наряду со сведениями, указанными выше, должен содержать обоснование направления повторного запроса.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79241E">
        <w:rPr>
          <w:sz w:val="28"/>
          <w:szCs w:val="28"/>
        </w:rPr>
        <w:t xml:space="preserve">Если субъект персональных данных считает, что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осуществляет обработку его персональных данных с нарушением требований Федерального закона от 27.07.2006 №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 xml:space="preserve">152-ФЗ или иным образом нарушает его права и свободы, субъект персональных данных вправе обжаловать </w:t>
      </w:r>
      <w:r w:rsidRPr="0079241E">
        <w:rPr>
          <w:sz w:val="28"/>
          <w:szCs w:val="28"/>
        </w:rPr>
        <w:lastRenderedPageBreak/>
        <w:t xml:space="preserve">действия или бездействие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в уполномоченный орган по защите прав субъектов персональных данных или в судебном порядке.</w:t>
      </w:r>
      <w:proofErr w:type="gramEnd"/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9241E">
        <w:rPr>
          <w:sz w:val="28"/>
          <w:szCs w:val="28"/>
        </w:rPr>
        <w:t>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:rsidR="002A08AB" w:rsidRPr="0079241E" w:rsidRDefault="002A08AB" w:rsidP="002A08A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A08AB" w:rsidRPr="0079241E" w:rsidRDefault="002A08AB" w:rsidP="002A08AB">
      <w:pPr>
        <w:ind w:firstLine="709"/>
        <w:contextualSpacing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13.</w:t>
      </w:r>
      <w:r w:rsidRPr="0079241E">
        <w:rPr>
          <w:b/>
          <w:sz w:val="28"/>
          <w:szCs w:val="28"/>
          <w:lang w:val="en-US"/>
        </w:rPr>
        <w:t> </w:t>
      </w:r>
      <w:r w:rsidRPr="0079241E">
        <w:rPr>
          <w:b/>
          <w:sz w:val="28"/>
          <w:szCs w:val="28"/>
        </w:rPr>
        <w:t>Сроки обработки (хранения) персональных данных</w:t>
      </w:r>
    </w:p>
    <w:p w:rsidR="002A08AB" w:rsidRPr="0079241E" w:rsidRDefault="002A08AB" w:rsidP="002A08AB">
      <w:pPr>
        <w:ind w:firstLine="709"/>
        <w:contextualSpacing/>
        <w:jc w:val="both"/>
        <w:rPr>
          <w:sz w:val="28"/>
          <w:szCs w:val="28"/>
        </w:rPr>
      </w:pPr>
      <w:r w:rsidRPr="0079241E">
        <w:rPr>
          <w:sz w:val="28"/>
          <w:szCs w:val="28"/>
        </w:rPr>
        <w:t xml:space="preserve">Персональные данные сотрудников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используются в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 xml:space="preserve">течение трудовой деятельности 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>, а также на протяжении установленного законодательством срока хранения личного дела в архиве (75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>лет).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9134DB">
        <w:rPr>
          <w:sz w:val="28"/>
          <w:szCs w:val="28"/>
        </w:rPr>
        <w:t xml:space="preserve">Персональные данные граждан, обратившихся в государственную жилищную инспекцию в установленном порядке, по обращениям которых ЭАЦ ГЖИ проводит экспертизу, хранятся в делах структурных подразделений инспекции в течение </w:t>
      </w:r>
      <w:proofErr w:type="gramStart"/>
      <w:r w:rsidRPr="009134DB">
        <w:rPr>
          <w:sz w:val="28"/>
          <w:szCs w:val="28"/>
        </w:rPr>
        <w:t>определённого</w:t>
      </w:r>
      <w:proofErr w:type="gramEnd"/>
      <w:r w:rsidRPr="009134DB">
        <w:rPr>
          <w:sz w:val="28"/>
          <w:szCs w:val="28"/>
        </w:rPr>
        <w:t xml:space="preserve"> законодательством и номенклатурой дел инспекции сроки и уничтожаются в установленном порядке.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</w:p>
    <w:p w:rsidR="002A08AB" w:rsidRPr="0079241E" w:rsidRDefault="002A08AB" w:rsidP="002A08AB">
      <w:pPr>
        <w:ind w:firstLine="709"/>
        <w:jc w:val="both"/>
        <w:rPr>
          <w:b/>
          <w:sz w:val="28"/>
          <w:szCs w:val="28"/>
        </w:rPr>
      </w:pPr>
      <w:r w:rsidRPr="0079241E">
        <w:rPr>
          <w:b/>
          <w:sz w:val="28"/>
          <w:szCs w:val="28"/>
        </w:rPr>
        <w:t>14.</w:t>
      </w:r>
      <w:r w:rsidRPr="0079241E">
        <w:rPr>
          <w:b/>
          <w:sz w:val="28"/>
          <w:szCs w:val="28"/>
          <w:lang w:val="en-US"/>
        </w:rPr>
        <w:t> </w:t>
      </w:r>
      <w:r w:rsidRPr="0079241E">
        <w:rPr>
          <w:b/>
          <w:sz w:val="28"/>
          <w:szCs w:val="28"/>
        </w:rPr>
        <w:t>Внутренний контроль соответствия обработки персональных данных Федеральному закону от 27.07.2006 №</w:t>
      </w:r>
      <w:r w:rsidRPr="0079241E">
        <w:rPr>
          <w:b/>
          <w:sz w:val="28"/>
          <w:szCs w:val="28"/>
          <w:lang w:val="en-US"/>
        </w:rPr>
        <w:t> </w:t>
      </w:r>
      <w:r w:rsidRPr="0079241E">
        <w:rPr>
          <w:b/>
          <w:sz w:val="28"/>
          <w:szCs w:val="28"/>
        </w:rPr>
        <w:t xml:space="preserve">152-ФЗ и принятым в соответствии с ним нормативным правовым актам, требованиям к защите персональных данных, политике в отношении обработки персональных данных, локальным актам </w:t>
      </w:r>
      <w:r>
        <w:rPr>
          <w:b/>
          <w:sz w:val="28"/>
          <w:szCs w:val="28"/>
        </w:rPr>
        <w:t>ЭАЦ ГЖИ</w:t>
      </w:r>
      <w:r w:rsidRPr="0079241E">
        <w:rPr>
          <w:b/>
          <w:sz w:val="28"/>
          <w:szCs w:val="28"/>
        </w:rPr>
        <w:t xml:space="preserve"> 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proofErr w:type="gramStart"/>
      <w:r w:rsidRPr="0079241E">
        <w:rPr>
          <w:sz w:val="28"/>
          <w:szCs w:val="28"/>
        </w:rPr>
        <w:t xml:space="preserve">Действующая в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практика осуществления внутреннего контроля соответствия обработки персональных данных Федеральному закону от 27.07.2006 №</w:t>
      </w:r>
      <w:r w:rsidRPr="0079241E">
        <w:rPr>
          <w:sz w:val="28"/>
          <w:szCs w:val="28"/>
          <w:lang w:val="en-US"/>
        </w:rPr>
        <w:t> </w:t>
      </w:r>
      <w:r w:rsidRPr="0079241E">
        <w:rPr>
          <w:sz w:val="28"/>
          <w:szCs w:val="28"/>
        </w:rPr>
        <w:t xml:space="preserve">152-ФЗ и принятым в соответствии с ним нормативным правовым актам, требованиям к защите персональных данных, политике оператора в отношении обработки персональных данных, локальным актам </w:t>
      </w:r>
      <w:r>
        <w:rPr>
          <w:sz w:val="28"/>
          <w:szCs w:val="28"/>
        </w:rPr>
        <w:t>ЭАЦ ГЖИ</w:t>
      </w:r>
      <w:r w:rsidRPr="0079241E">
        <w:rPr>
          <w:sz w:val="28"/>
          <w:szCs w:val="28"/>
        </w:rPr>
        <w:t xml:space="preserve"> включает в себя следующие основные меры.</w:t>
      </w:r>
      <w:proofErr w:type="gramEnd"/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Контроль состояния дел со стороны ответственного должностного лица за организацию обработки персональных данных.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Контроль начальников отделов за обработкой персональных данных сотрудниками вверенных отделов.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9134DB">
        <w:rPr>
          <w:sz w:val="28"/>
          <w:szCs w:val="28"/>
        </w:rPr>
        <w:t>Целевые тематические проверки состояния дел на конкретных участках: в кадровом делопроизводстве, автоматизированной обработки персональных данных и использования информационно-телекоммуникационных сетей - с составлением справок проверок.</w:t>
      </w:r>
      <w:r w:rsidRPr="0079241E">
        <w:rPr>
          <w:sz w:val="28"/>
          <w:szCs w:val="28"/>
        </w:rPr>
        <w:t xml:space="preserve"> </w:t>
      </w:r>
    </w:p>
    <w:p w:rsidR="002A08AB" w:rsidRPr="0079241E" w:rsidRDefault="002A08AB" w:rsidP="002A08AB">
      <w:pPr>
        <w:ind w:firstLine="709"/>
        <w:jc w:val="both"/>
        <w:rPr>
          <w:sz w:val="28"/>
          <w:szCs w:val="28"/>
        </w:rPr>
      </w:pPr>
      <w:r w:rsidRPr="0079241E">
        <w:rPr>
          <w:sz w:val="28"/>
          <w:szCs w:val="28"/>
        </w:rPr>
        <w:t>Контроль специалистами отделов за состоянием конкретных, вмененных им в должностные обязанности направлений работы по обработке персональных данных.</w:t>
      </w:r>
    </w:p>
    <w:p w:rsidR="002A08AB" w:rsidRPr="00A43C2C" w:rsidRDefault="002A08AB" w:rsidP="002A08AB">
      <w:pPr>
        <w:jc w:val="center"/>
        <w:rPr>
          <w:sz w:val="28"/>
          <w:szCs w:val="28"/>
        </w:rPr>
      </w:pPr>
      <w:r w:rsidRPr="0079241E">
        <w:rPr>
          <w:sz w:val="28"/>
          <w:szCs w:val="28"/>
        </w:rPr>
        <w:t>_________________</w:t>
      </w:r>
    </w:p>
    <w:p w:rsidR="002440F9" w:rsidRDefault="002440F9"/>
    <w:sectPr w:rsidR="002440F9" w:rsidSect="00244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A4D29"/>
    <w:multiLevelType w:val="multilevel"/>
    <w:tmpl w:val="C7721CB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A08AB"/>
    <w:rsid w:val="002440F9"/>
    <w:rsid w:val="002A08AB"/>
    <w:rsid w:val="003579CA"/>
    <w:rsid w:val="00AC1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8AB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A08A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4C85A1737483A8E4F9080C9BE6EFB00E2D8DDE1BE642F4992F1CC9198C85F9F8EBB6A35F163834b9R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4C85A1737483A8E4F9080C9BE6EFB0082E8FDA1BEA1FFE917610CBb1REG" TargetMode="External"/><Relationship Id="rId5" Type="http://schemas.openxmlformats.org/officeDocument/2006/relationships/hyperlink" Target="consultantplus://offline/main?base=LAW;n=117587;fld=134;dst=1003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2764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18487</CharactersWithSpaces>
  <SharedDoc>false</SharedDoc>
  <HLinks>
    <vt:vector size="18" baseType="variant">
      <vt:variant>
        <vt:i4>7209011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consultantplus://offline/ref=C24C85A1737483A8E4F9080C9BE6EFB00E2D8DDE1BE642F4992F1CC9198C85F9F8EBB6A35F163834b9RDG</vt:lpwstr>
      </vt:variant>
      <vt:variant>
        <vt:lpwstr/>
      </vt:variant>
      <vt:variant>
        <vt:i4>3997751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consultantplus://offline/ref=C24C85A1737483A8E4F9080C9BE6EFB0082E8FDA1BEA1FFE917610CBb1REG</vt:lpwstr>
      </vt:variant>
      <vt:variant>
        <vt:lpwstr/>
      </vt:variant>
      <vt:variant>
        <vt:i4>3342446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consultantplus://offline/main?base=LAW;n=117587;fld=134;dst=100368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chaikina-yuv</dc:creator>
  <cp:lastModifiedBy>Григорий В. Сысоев</cp:lastModifiedBy>
  <cp:revision>2</cp:revision>
  <dcterms:created xsi:type="dcterms:W3CDTF">2017-06-30T10:00:00Z</dcterms:created>
  <dcterms:modified xsi:type="dcterms:W3CDTF">2017-06-30T10:00:00Z</dcterms:modified>
</cp:coreProperties>
</file>