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8" w:rsidRDefault="006A5808" w:rsidP="006A5808">
      <w:pPr>
        <w:pStyle w:val="30"/>
        <w:shd w:val="clear" w:color="auto" w:fill="auto"/>
        <w:spacing w:after="344" w:line="270" w:lineRule="exact"/>
        <w:ind w:left="10773"/>
        <w:jc w:val="both"/>
      </w:pPr>
      <w:r>
        <w:t>Приложение</w:t>
      </w:r>
      <w:r w:rsidR="003E1FCA">
        <w:t xml:space="preserve"> № 1</w:t>
      </w:r>
    </w:p>
    <w:p w:rsidR="006A5808" w:rsidRDefault="006A5808" w:rsidP="006A5808">
      <w:pPr>
        <w:pStyle w:val="30"/>
        <w:shd w:val="clear" w:color="auto" w:fill="auto"/>
        <w:spacing w:after="304" w:line="270" w:lineRule="exact"/>
        <w:ind w:left="10773"/>
        <w:jc w:val="both"/>
      </w:pPr>
      <w:r>
        <w:t>УТВЕРЖДЕН</w:t>
      </w:r>
    </w:p>
    <w:p w:rsidR="006A5808" w:rsidRDefault="006A5808" w:rsidP="006A5808">
      <w:pPr>
        <w:pStyle w:val="30"/>
        <w:shd w:val="clear" w:color="auto" w:fill="auto"/>
        <w:spacing w:after="0" w:line="320" w:lineRule="exact"/>
        <w:ind w:left="10773"/>
        <w:contextualSpacing/>
        <w:jc w:val="both"/>
      </w:pPr>
      <w:r>
        <w:t xml:space="preserve">Приказом КОГКУ «Экспертно- аналитический центр ГЖИ Кировской области» </w:t>
      </w:r>
    </w:p>
    <w:p w:rsidR="006A5808" w:rsidRPr="0099099B" w:rsidRDefault="006A5808" w:rsidP="006A5808">
      <w:pPr>
        <w:pStyle w:val="30"/>
        <w:shd w:val="clear" w:color="auto" w:fill="auto"/>
        <w:spacing w:after="300" w:line="320" w:lineRule="exact"/>
        <w:ind w:left="10773"/>
        <w:jc w:val="both"/>
      </w:pPr>
      <w:r>
        <w:t xml:space="preserve">от </w:t>
      </w:r>
      <w:r w:rsidR="001457C1">
        <w:t>09.01.2023</w:t>
      </w:r>
      <w:r w:rsidRPr="0099099B">
        <w:t xml:space="preserve"> №</w:t>
      </w:r>
      <w:bookmarkStart w:id="0" w:name="bookmark0"/>
      <w:r w:rsidR="0099099B" w:rsidRPr="0099099B">
        <w:t xml:space="preserve"> </w:t>
      </w:r>
      <w:r w:rsidR="001457C1">
        <w:t>5/23</w:t>
      </w:r>
    </w:p>
    <w:p w:rsidR="00370CC0" w:rsidRDefault="006A5808" w:rsidP="006A5808">
      <w:pPr>
        <w:pStyle w:val="30"/>
        <w:shd w:val="clear" w:color="auto" w:fill="auto"/>
        <w:tabs>
          <w:tab w:val="left" w:pos="14459"/>
        </w:tabs>
        <w:spacing w:after="0" w:line="240" w:lineRule="auto"/>
        <w:ind w:right="-28"/>
        <w:contextualSpacing/>
        <w:jc w:val="center"/>
      </w:pPr>
      <w:r>
        <w:t xml:space="preserve">ПЛАН </w:t>
      </w:r>
      <w:bookmarkStart w:id="1" w:name="bookmark1"/>
      <w:bookmarkEnd w:id="0"/>
    </w:p>
    <w:p w:rsidR="006A5808" w:rsidRDefault="00370CC0" w:rsidP="006A5808">
      <w:pPr>
        <w:pStyle w:val="30"/>
        <w:shd w:val="clear" w:color="auto" w:fill="auto"/>
        <w:tabs>
          <w:tab w:val="left" w:pos="14459"/>
        </w:tabs>
        <w:spacing w:after="0" w:line="240" w:lineRule="auto"/>
        <w:ind w:right="-28"/>
        <w:contextualSpacing/>
        <w:jc w:val="center"/>
      </w:pPr>
      <w:r>
        <w:t xml:space="preserve">мероприятий </w:t>
      </w:r>
      <w:r w:rsidR="006A5808">
        <w:t>КОГКУ «Экспертно-аналитический центр ГЖИ Кировской области»</w:t>
      </w:r>
      <w:bookmarkStart w:id="2" w:name="bookmark2"/>
      <w:bookmarkEnd w:id="1"/>
      <w:r w:rsidR="006A5808">
        <w:t xml:space="preserve"> </w:t>
      </w:r>
      <w:r>
        <w:t>по противодействию коррупции</w:t>
      </w:r>
    </w:p>
    <w:p w:rsidR="006A5808" w:rsidRPr="00E4205C" w:rsidRDefault="00E4703C" w:rsidP="006A5808">
      <w:pPr>
        <w:pStyle w:val="30"/>
        <w:shd w:val="clear" w:color="auto" w:fill="auto"/>
        <w:tabs>
          <w:tab w:val="left" w:pos="14459"/>
        </w:tabs>
        <w:spacing w:after="0" w:line="240" w:lineRule="auto"/>
        <w:ind w:right="-28"/>
        <w:contextualSpacing/>
        <w:jc w:val="center"/>
      </w:pPr>
      <w:r>
        <w:t>период с</w:t>
      </w:r>
      <w:r w:rsidR="00370CC0">
        <w:t xml:space="preserve"> 2023</w:t>
      </w:r>
      <w:r w:rsidR="006A5808">
        <w:t xml:space="preserve"> </w:t>
      </w:r>
      <w:r>
        <w:t xml:space="preserve">по 2025 </w:t>
      </w:r>
      <w:r w:rsidR="006A5808">
        <w:t>год</w:t>
      </w:r>
      <w:bookmarkEnd w:id="2"/>
      <w:r w:rsidR="00E570FC">
        <w:t>а</w:t>
      </w:r>
    </w:p>
    <w:tbl>
      <w:tblPr>
        <w:tblStyle w:val="a3"/>
        <w:tblW w:w="15100" w:type="dxa"/>
        <w:tblLook w:val="04A0"/>
      </w:tblPr>
      <w:tblGrid>
        <w:gridCol w:w="824"/>
        <w:gridCol w:w="3311"/>
        <w:gridCol w:w="2580"/>
        <w:gridCol w:w="3206"/>
        <w:gridCol w:w="5179"/>
      </w:tblGrid>
      <w:tr w:rsidR="00370CC0" w:rsidTr="00370CC0">
        <w:trPr>
          <w:trHeight w:val="543"/>
        </w:trPr>
        <w:tc>
          <w:tcPr>
            <w:tcW w:w="824" w:type="dxa"/>
            <w:vAlign w:val="center"/>
          </w:tcPr>
          <w:p w:rsidR="00370CC0" w:rsidRPr="00E95B45" w:rsidRDefault="00370CC0" w:rsidP="006A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  <w:vAlign w:val="center"/>
          </w:tcPr>
          <w:p w:rsidR="00370CC0" w:rsidRPr="00E95B45" w:rsidRDefault="00370CC0" w:rsidP="006A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80" w:type="dxa"/>
            <w:vAlign w:val="center"/>
          </w:tcPr>
          <w:p w:rsidR="00370CC0" w:rsidRPr="00E95B45" w:rsidRDefault="00370CC0" w:rsidP="0037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06" w:type="dxa"/>
            <w:vAlign w:val="center"/>
          </w:tcPr>
          <w:p w:rsidR="00370CC0" w:rsidRPr="00E95B45" w:rsidRDefault="00370CC0" w:rsidP="0037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179" w:type="dxa"/>
            <w:vAlign w:val="center"/>
          </w:tcPr>
          <w:p w:rsidR="00370CC0" w:rsidRPr="00E95B45" w:rsidRDefault="00370CC0" w:rsidP="006A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70CC0" w:rsidTr="00D26AC4">
        <w:tc>
          <w:tcPr>
            <w:tcW w:w="824" w:type="dxa"/>
          </w:tcPr>
          <w:p w:rsidR="00370CC0" w:rsidRPr="00E95B45" w:rsidRDefault="00370CC0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6" w:type="dxa"/>
            <w:gridSpan w:val="4"/>
          </w:tcPr>
          <w:p w:rsidR="00370CC0" w:rsidRPr="00E95B45" w:rsidRDefault="00370CC0" w:rsidP="0037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обеспечению реализации антикоррупционной законодательства</w:t>
            </w:r>
          </w:p>
        </w:tc>
      </w:tr>
      <w:tr w:rsidR="00370CC0" w:rsidTr="00370CC0">
        <w:tc>
          <w:tcPr>
            <w:tcW w:w="824" w:type="dxa"/>
          </w:tcPr>
          <w:p w:rsidR="00370CC0" w:rsidRPr="00E95B45" w:rsidRDefault="00370CC0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1" w:type="dxa"/>
          </w:tcPr>
          <w:p w:rsidR="00370CC0" w:rsidRPr="00E95B45" w:rsidRDefault="00370CC0" w:rsidP="006A580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должностных лиц, ответственных за профилактику коррупционных и иных правонарушений в КОГКУ «Экспертно-аналитический центр ГЖИ Кировской области» (далее – учреждение)</w:t>
            </w:r>
          </w:p>
        </w:tc>
        <w:tc>
          <w:tcPr>
            <w:tcW w:w="2580" w:type="dxa"/>
          </w:tcPr>
          <w:p w:rsidR="00370CC0" w:rsidRPr="00E95B45" w:rsidRDefault="00014497" w:rsidP="0037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6" w:type="dxa"/>
          </w:tcPr>
          <w:p w:rsidR="00370CC0" w:rsidRPr="00E95B45" w:rsidRDefault="00B36458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79" w:type="dxa"/>
          </w:tcPr>
          <w:p w:rsidR="00370CC0" w:rsidRPr="00E95B45" w:rsidRDefault="00B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0CC0" w:rsidRPr="00E95B45">
              <w:rPr>
                <w:rFonts w:ascii="Times New Roman" w:hAnsi="Times New Roman" w:cs="Times New Roman"/>
                <w:sz w:val="24"/>
                <w:szCs w:val="24"/>
              </w:rPr>
              <w:t>беспечение координации работы по реализации антикоррупционного законодательства в учреждении</w:t>
            </w:r>
          </w:p>
        </w:tc>
      </w:tr>
      <w:tr w:rsidR="00370CC0" w:rsidTr="00370CC0">
        <w:tc>
          <w:tcPr>
            <w:tcW w:w="824" w:type="dxa"/>
          </w:tcPr>
          <w:p w:rsidR="00370CC0" w:rsidRPr="00E95B45" w:rsidRDefault="00370CC0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1" w:type="dxa"/>
          </w:tcPr>
          <w:p w:rsidR="00370CC0" w:rsidRPr="00E95B45" w:rsidRDefault="00B36458" w:rsidP="005F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580" w:type="dxa"/>
          </w:tcPr>
          <w:p w:rsidR="00370CC0" w:rsidRPr="00E95B45" w:rsidRDefault="00014497" w:rsidP="00B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6" w:type="dxa"/>
          </w:tcPr>
          <w:p w:rsidR="00370CC0" w:rsidRPr="00E95B45" w:rsidRDefault="00B36458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179" w:type="dxa"/>
          </w:tcPr>
          <w:p w:rsidR="00370CC0" w:rsidRPr="00E95B45" w:rsidRDefault="00B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11" w:type="dxa"/>
          </w:tcPr>
          <w:p w:rsidR="00014497" w:rsidRPr="00E95B45" w:rsidRDefault="00014497" w:rsidP="005F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руководителю учреждения отчета о выполнении Плана мероприятий по противодействию коррупции</w:t>
            </w:r>
          </w:p>
        </w:tc>
        <w:tc>
          <w:tcPr>
            <w:tcW w:w="2580" w:type="dxa"/>
          </w:tcPr>
          <w:p w:rsidR="00014497" w:rsidRPr="00E95B45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5179" w:type="dxa"/>
          </w:tcPr>
          <w:p w:rsidR="00014497" w:rsidRPr="00E95B45" w:rsidRDefault="00014497" w:rsidP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оценка состояния антикоррупционной работы, проводимой в учреждении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11" w:type="dxa"/>
          </w:tcPr>
          <w:p w:rsidR="00014497" w:rsidRPr="00E95B45" w:rsidRDefault="00014497" w:rsidP="00994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противодействию коррупции </w:t>
            </w:r>
            <w:r w:rsidRPr="00E9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с 2026 по 2028 год</w:t>
            </w:r>
          </w:p>
        </w:tc>
        <w:tc>
          <w:tcPr>
            <w:tcW w:w="2580" w:type="dxa"/>
          </w:tcPr>
          <w:p w:rsidR="00014497" w:rsidRPr="00E95B45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до начала нового периода (года)</w:t>
            </w:r>
          </w:p>
        </w:tc>
        <w:tc>
          <w:tcPr>
            <w:tcW w:w="5179" w:type="dxa"/>
          </w:tcPr>
          <w:p w:rsidR="00014497" w:rsidRPr="00E95B45" w:rsidRDefault="00014497" w:rsidP="009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014497" w:rsidTr="00C365CA">
        <w:tc>
          <w:tcPr>
            <w:tcW w:w="824" w:type="dxa"/>
          </w:tcPr>
          <w:p w:rsidR="00014497" w:rsidRPr="00E95B45" w:rsidRDefault="00014497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6" w:type="dxa"/>
            <w:gridSpan w:val="4"/>
          </w:tcPr>
          <w:p w:rsidR="00014497" w:rsidRPr="00E95B45" w:rsidRDefault="00014497" w:rsidP="00E95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работниками учреждения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E9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11" w:type="dxa"/>
          </w:tcPr>
          <w:p w:rsidR="00014497" w:rsidRPr="00E95B45" w:rsidRDefault="00014497" w:rsidP="00DC1B6C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Обеспечение функционирования комиссии по соблюдению требований к служебному поведению и урегулированию конфликта интересов в учреждении</w:t>
            </w:r>
          </w:p>
        </w:tc>
        <w:tc>
          <w:tcPr>
            <w:tcW w:w="2580" w:type="dxa"/>
          </w:tcPr>
          <w:p w:rsidR="00014497" w:rsidRPr="00E95B45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pStyle w:val="30"/>
              <w:shd w:val="clear" w:color="auto" w:fill="auto"/>
              <w:spacing w:line="263" w:lineRule="exact"/>
              <w:rPr>
                <w:i/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5179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обеспечение соблюдения работниками учреждения требований законодательства Российской Федерации о предотвращении или урегулировании конфликта интересов, соблюдении требований к служебному поведению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E9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11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Проведение оценки коррупционных рисков, возникающих при реализации функций, и внесение изменений в перечень должностей, замещение которых связано с коррупционными рисками</w:t>
            </w:r>
          </w:p>
        </w:tc>
        <w:tc>
          <w:tcPr>
            <w:tcW w:w="2580" w:type="dxa"/>
          </w:tcPr>
          <w:p w:rsidR="00014497" w:rsidRPr="00E95B45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ежегодно, до 1 декабря текущего года</w:t>
            </w:r>
          </w:p>
        </w:tc>
        <w:tc>
          <w:tcPr>
            <w:tcW w:w="5179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выявление в деятельности учреждения сфер, наиболее подверженных рискам совершения коррупционных правонарушений;</w:t>
            </w:r>
          </w:p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устранение коррупционных рисков при исполнении должностных обязанностей работниками учреждения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E9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11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Проведение мониторинга соблюдения работниками учреждения обязанностей и требований, установленных в учреждении в целях противодействия коррупции, в том числе касающихся обязанности уведомлять работодателя об обращениях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2580" w:type="dxa"/>
          </w:tcPr>
          <w:p w:rsidR="00014497" w:rsidRPr="00E95B45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179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профилактика и предупреждение нарушений законодательства о противодействии коррупции работниками учреждения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E9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11" w:type="dxa"/>
          </w:tcPr>
          <w:p w:rsidR="00014497" w:rsidRPr="00014497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014497">
              <w:rPr>
                <w:sz w:val="24"/>
                <w:szCs w:val="24"/>
              </w:rPr>
              <w:t xml:space="preserve">Проведение анализа сведений о близких родственниках работников учреждения, мониторинг открытых </w:t>
            </w:r>
            <w:r w:rsidRPr="00014497">
              <w:rPr>
                <w:sz w:val="24"/>
                <w:szCs w:val="24"/>
              </w:rPr>
              <w:lastRenderedPageBreak/>
              <w:t>источников информации, в том числе социальных сетей, баз данных Единого государственного реестра юридических лиц, Единого государственного реестра индивидуальных предпринимателей, единой информационной системы в сфере закупок (</w:t>
            </w:r>
            <w:r w:rsidRPr="00014497">
              <w:rPr>
                <w:sz w:val="24"/>
                <w:szCs w:val="24"/>
                <w:lang w:val="en-US"/>
              </w:rPr>
              <w:t>zakupki</w:t>
            </w:r>
            <w:r w:rsidRPr="00014497">
              <w:rPr>
                <w:sz w:val="24"/>
                <w:szCs w:val="24"/>
              </w:rPr>
              <w:t>.</w:t>
            </w:r>
            <w:r w:rsidRPr="00014497">
              <w:rPr>
                <w:sz w:val="24"/>
                <w:szCs w:val="24"/>
                <w:lang w:val="en-US"/>
              </w:rPr>
              <w:t>gov</w:t>
            </w:r>
            <w:r w:rsidRPr="00014497">
              <w:rPr>
                <w:sz w:val="24"/>
                <w:szCs w:val="24"/>
              </w:rPr>
              <w:t>.</w:t>
            </w:r>
            <w:r w:rsidRPr="00014497">
              <w:rPr>
                <w:sz w:val="24"/>
                <w:szCs w:val="24"/>
                <w:lang w:val="en-US"/>
              </w:rPr>
              <w:t>ru</w:t>
            </w:r>
            <w:r w:rsidRPr="00014497">
              <w:rPr>
                <w:sz w:val="24"/>
                <w:szCs w:val="24"/>
              </w:rPr>
              <w:t>), общедоступных онлайн-сервисов («ЗАЧЕСТНЫЙБИЗНЕС», «</w:t>
            </w:r>
            <w:r w:rsidRPr="00014497">
              <w:rPr>
                <w:sz w:val="24"/>
                <w:szCs w:val="24"/>
                <w:lang w:val="en-US"/>
              </w:rPr>
              <w:t>Rusprofile</w:t>
            </w:r>
            <w:r w:rsidRPr="00014497">
              <w:rPr>
                <w:sz w:val="24"/>
                <w:szCs w:val="24"/>
              </w:rPr>
              <w:t>.</w:t>
            </w:r>
            <w:r w:rsidRPr="00014497">
              <w:rPr>
                <w:sz w:val="24"/>
                <w:szCs w:val="24"/>
                <w:lang w:val="en-US"/>
              </w:rPr>
              <w:t>ru</w:t>
            </w:r>
            <w:r w:rsidRPr="00014497">
              <w:rPr>
                <w:sz w:val="24"/>
                <w:szCs w:val="24"/>
              </w:rPr>
              <w:t>»)</w:t>
            </w:r>
          </w:p>
        </w:tc>
        <w:tc>
          <w:tcPr>
            <w:tcW w:w="2580" w:type="dxa"/>
          </w:tcPr>
          <w:p w:rsidR="00014497" w:rsidRPr="00E95B45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pStyle w:val="30"/>
              <w:shd w:val="clear" w:color="auto" w:fill="auto"/>
              <w:ind w:right="460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5179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 xml:space="preserve">обеспечение исполнения работниками учреждения требований законодательства о противодействии коррупции, касающихся предотвращения и урегулирования конфликта </w:t>
            </w:r>
            <w:r w:rsidRPr="00E95B45">
              <w:rPr>
                <w:sz w:val="24"/>
                <w:szCs w:val="24"/>
              </w:rPr>
              <w:lastRenderedPageBreak/>
              <w:t>интересов; принятие мер по выявлению и устранению причин и условий, способствующих возникновению конфликта интересов при исполнении должностных обязанностей работниками учреждения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E9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11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требований, установленных в целях противодействия коррупции</w:t>
            </w:r>
          </w:p>
        </w:tc>
        <w:tc>
          <w:tcPr>
            <w:tcW w:w="2580" w:type="dxa"/>
          </w:tcPr>
          <w:p w:rsidR="00014497" w:rsidRPr="00E95B45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pStyle w:val="30"/>
              <w:shd w:val="clear" w:color="auto" w:fill="auto"/>
              <w:spacing w:line="270" w:lineRule="exact"/>
              <w:ind w:right="460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5179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обеспечение эффективного осуществления в учреждении мер по профилактике коррупционных и иных правонарушений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E9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11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 xml:space="preserve">Осуществление контроля за выполнением работниками учреждения обязанности сообщать в случаях, установленных Положением о порядке сообщения о получении подарка, его сдаче и оценки, о получении подарка в связи с исполнением ими должностных обязанностей, проведение мероприятий по формированию у работников учреждения негативного </w:t>
            </w:r>
            <w:r w:rsidRPr="00E95B45">
              <w:rPr>
                <w:sz w:val="24"/>
                <w:szCs w:val="24"/>
              </w:rPr>
              <w:lastRenderedPageBreak/>
              <w:t>отношения к дарению им подарков в связи с исполнением ими должностных обязанностей</w:t>
            </w:r>
          </w:p>
        </w:tc>
        <w:tc>
          <w:tcPr>
            <w:tcW w:w="2580" w:type="dxa"/>
          </w:tcPr>
          <w:p w:rsidR="00014497" w:rsidRPr="00E95B45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40" w:lineRule="auto"/>
              <w:ind w:left="-52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179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обеспечение исполнения работниками учреждения требований локального акта, регулирующего вопросы получения подарков в связи с исполнением работниками должностных обязанностей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E9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311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Проведение обучающих мероприятий с работниками учреждения по вопросам противодействия коррупции в виде семинаров, тестирования и др.</w:t>
            </w:r>
          </w:p>
        </w:tc>
        <w:tc>
          <w:tcPr>
            <w:tcW w:w="2580" w:type="dxa"/>
          </w:tcPr>
          <w:p w:rsidR="00014497" w:rsidRPr="00E95B45" w:rsidRDefault="00014497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6" w:lineRule="exact"/>
              <w:jc w:val="lef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5179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повышение эффективности работы по противодействию коррупции в учреждении;</w:t>
            </w:r>
          </w:p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формирование отрицательного отношения к проявлению коррупции</w:t>
            </w:r>
          </w:p>
        </w:tc>
      </w:tr>
      <w:tr w:rsidR="00014497" w:rsidRPr="00BD0D34" w:rsidTr="00370CC0">
        <w:tc>
          <w:tcPr>
            <w:tcW w:w="824" w:type="dxa"/>
          </w:tcPr>
          <w:p w:rsidR="00014497" w:rsidRPr="00E95B45" w:rsidRDefault="00014497" w:rsidP="00E9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11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Организация повышения квалификации работников учреждения, ответственных за профилактику коррупционных и иных правонарушений, по образовательным программам в области противодействия коррупции</w:t>
            </w:r>
          </w:p>
        </w:tc>
        <w:tc>
          <w:tcPr>
            <w:tcW w:w="2580" w:type="dxa"/>
          </w:tcPr>
          <w:p w:rsidR="00014497" w:rsidRPr="00E95B45" w:rsidRDefault="00014497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5179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повышение уровня квалификации работников учреждения, ответственных за профилактику коррупционных и иных правонарушений</w:t>
            </w:r>
          </w:p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(отношение количества работников учреждения, ответственных за профилактику коррупционных и иных правонарушений, получивших дополнительное профессиональное образование в области противодействия коррупции в течение</w:t>
            </w:r>
            <w:r w:rsidRPr="00E95B45">
              <w:rPr>
                <w:rStyle w:val="a9"/>
                <w:sz w:val="24"/>
                <w:szCs w:val="24"/>
              </w:rPr>
              <w:t xml:space="preserve"> </w:t>
            </w:r>
            <w:r w:rsidRPr="00E95B45">
              <w:rPr>
                <w:sz w:val="24"/>
                <w:szCs w:val="24"/>
              </w:rPr>
              <w:t>всего периода</w:t>
            </w:r>
            <w:r w:rsidRPr="00E95B45">
              <w:rPr>
                <w:rStyle w:val="a9"/>
                <w:sz w:val="24"/>
                <w:szCs w:val="24"/>
              </w:rPr>
              <w:t>,</w:t>
            </w:r>
            <w:r w:rsidRPr="00E95B45">
              <w:rPr>
                <w:sz w:val="24"/>
                <w:szCs w:val="24"/>
              </w:rPr>
              <w:t xml:space="preserve"> к общему количеству указанных лиц - не менее 100 процентов)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E9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311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 xml:space="preserve">Ознакомление работников учреждения под подпись с нормативными правовыми и локальными актами в сфере противодействия коррупции, в том числе: об ответственности за коррупционные правонарушения, недопустимости возникновения конфликта интересов и путях его урегулирования, соблюдении этических и нравственных норм при выполнении должностных обязанностей, недопущении получения и </w:t>
            </w:r>
            <w:r w:rsidRPr="00E95B45">
              <w:rPr>
                <w:sz w:val="24"/>
                <w:szCs w:val="24"/>
              </w:rPr>
              <w:lastRenderedPageBreak/>
              <w:t>дачи взятки и др.</w:t>
            </w:r>
          </w:p>
        </w:tc>
        <w:tc>
          <w:tcPr>
            <w:tcW w:w="2580" w:type="dxa"/>
          </w:tcPr>
          <w:p w:rsidR="00014497" w:rsidRPr="00E95B45" w:rsidRDefault="00014497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административно-хозяйственного отдела</w:t>
            </w:r>
          </w:p>
        </w:tc>
        <w:tc>
          <w:tcPr>
            <w:tcW w:w="3206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jc w:val="lef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5179" w:type="dxa"/>
          </w:tcPr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повышение эффективности работы по противодействию коррупции в части правового просвещения работников учреждения</w:t>
            </w:r>
          </w:p>
          <w:p w:rsidR="00014497" w:rsidRPr="00E95B45" w:rsidRDefault="00014497" w:rsidP="00E95B45">
            <w:pPr>
              <w:pStyle w:val="11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E95B45">
              <w:rPr>
                <w:sz w:val="24"/>
                <w:szCs w:val="24"/>
              </w:rPr>
              <w:t>(отношение количества работников учреждения, ознакомившихся под подпись с нормативными правовыми и локальными актами в сфере коррупции, к общему количеству указанных лиц - не менее 100 процентов)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B1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311" w:type="dxa"/>
          </w:tcPr>
          <w:p w:rsidR="00014497" w:rsidRDefault="00014497" w:rsidP="00B17FF3">
            <w:pPr>
              <w:pStyle w:val="11"/>
              <w:shd w:val="clear" w:color="auto" w:fill="auto"/>
              <w:spacing w:line="266" w:lineRule="exact"/>
            </w:pPr>
            <w:r>
              <w:t>Проведение беседы (антикоррупционного инструктажа) со всеми работниками, поступающими на работу в учреждение</w:t>
            </w:r>
          </w:p>
        </w:tc>
        <w:tc>
          <w:tcPr>
            <w:tcW w:w="2580" w:type="dxa"/>
          </w:tcPr>
          <w:p w:rsidR="00014497" w:rsidRDefault="00014497" w:rsidP="00B17FF3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3206" w:type="dxa"/>
          </w:tcPr>
          <w:p w:rsidR="00014497" w:rsidRDefault="00014497" w:rsidP="00B17FF3">
            <w:pPr>
              <w:pStyle w:val="11"/>
              <w:shd w:val="clear" w:color="auto" w:fill="auto"/>
              <w:spacing w:line="266" w:lineRule="exact"/>
              <w:jc w:val="center"/>
            </w:pPr>
            <w:r>
              <w:t>при приеме на работу</w:t>
            </w:r>
          </w:p>
        </w:tc>
        <w:tc>
          <w:tcPr>
            <w:tcW w:w="5179" w:type="dxa"/>
          </w:tcPr>
          <w:p w:rsidR="00014497" w:rsidRDefault="00014497" w:rsidP="00B17FF3">
            <w:pPr>
              <w:pStyle w:val="11"/>
              <w:shd w:val="clear" w:color="auto" w:fill="auto"/>
              <w:spacing w:line="263" w:lineRule="exact"/>
            </w:pPr>
            <w:r>
              <w:t>повышение эффективности работы по противодействию коррупции в части правового просвещения вновь принимаемых работников учреждения; повышение уровня знаний законодательства о противодействии коррупции</w:t>
            </w:r>
          </w:p>
          <w:p w:rsidR="00014497" w:rsidRDefault="00014497" w:rsidP="00B17FF3">
            <w:pPr>
              <w:pStyle w:val="11"/>
              <w:shd w:val="clear" w:color="auto" w:fill="auto"/>
              <w:spacing w:line="263" w:lineRule="exact"/>
            </w:pPr>
            <w:r>
              <w:t>(отношение количества работников учреждения, поступающих на работу в учреждение, с которыми проведена беседа (антикоррупционный инструктаж), к общему количеству указанных лиц - не менее 100 процентов)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B1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311" w:type="dxa"/>
          </w:tcPr>
          <w:p w:rsidR="00014497" w:rsidRDefault="00014497" w:rsidP="00B17FF3">
            <w:pPr>
              <w:pStyle w:val="11"/>
              <w:shd w:val="clear" w:color="auto" w:fill="auto"/>
              <w:spacing w:line="263" w:lineRule="exact"/>
            </w:pPr>
            <w:r>
              <w:t>Проведение консультативно-методических совещаний, направленных на информирование работников,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</w:t>
            </w:r>
          </w:p>
        </w:tc>
        <w:tc>
          <w:tcPr>
            <w:tcW w:w="2580" w:type="dxa"/>
          </w:tcPr>
          <w:p w:rsidR="00014497" w:rsidRPr="00E95B45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6" w:type="dxa"/>
          </w:tcPr>
          <w:p w:rsidR="00014497" w:rsidRDefault="00014497" w:rsidP="00B17FF3">
            <w:pPr>
              <w:pStyle w:val="11"/>
              <w:shd w:val="clear" w:color="auto" w:fill="auto"/>
              <w:spacing w:line="270" w:lineRule="exact"/>
              <w:jc w:val="center"/>
            </w:pPr>
            <w:r>
              <w:t>не реже 1 раза в год</w:t>
            </w:r>
          </w:p>
        </w:tc>
        <w:tc>
          <w:tcPr>
            <w:tcW w:w="5179" w:type="dxa"/>
          </w:tcPr>
          <w:p w:rsidR="00014497" w:rsidRDefault="00014497" w:rsidP="00B17FF3">
            <w:pPr>
              <w:pStyle w:val="11"/>
              <w:shd w:val="clear" w:color="auto" w:fill="auto"/>
              <w:spacing w:line="263" w:lineRule="exact"/>
            </w:pPr>
            <w:r>
              <w:t>повышение эффективности работы по противодействию коррупции в части правового просвещения работников учреждения, участвующих в осуществлении закупок (отношение количества работников учреждения, участвующих в осуществлении закупок, с которыми проведены консультативно- методические совещания, в том числе с добровольной оценкой знаний, к общему количеству указанных лиц - не менее 100 процентов)</w:t>
            </w:r>
          </w:p>
        </w:tc>
      </w:tr>
      <w:tr w:rsidR="00014497" w:rsidTr="00B76CF5">
        <w:tc>
          <w:tcPr>
            <w:tcW w:w="824" w:type="dxa"/>
          </w:tcPr>
          <w:p w:rsidR="00014497" w:rsidRPr="00E95B45" w:rsidRDefault="00014497" w:rsidP="00B1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6" w:type="dxa"/>
            <w:gridSpan w:val="4"/>
          </w:tcPr>
          <w:p w:rsidR="00014497" w:rsidRPr="00DC1B6C" w:rsidRDefault="00014497" w:rsidP="00B17FF3">
            <w:pPr>
              <w:pStyle w:val="11"/>
              <w:shd w:val="clear" w:color="auto" w:fill="auto"/>
              <w:spacing w:line="263" w:lineRule="exact"/>
              <w:rPr>
                <w:b/>
              </w:rPr>
            </w:pPr>
            <w:r w:rsidRPr="00DC1B6C">
              <w:rPr>
                <w:b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9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014497" w:rsidRPr="00014497" w:rsidRDefault="00014497" w:rsidP="00932BE6">
            <w:pPr>
              <w:pStyle w:val="11"/>
              <w:shd w:val="clear" w:color="auto" w:fill="auto"/>
              <w:spacing w:line="263" w:lineRule="exact"/>
            </w:pPr>
            <w:r w:rsidRPr="00014497">
              <w:t>Организация добровольного представления работниками, участвующими в осуществлении закупок, декларации о возможной личной заинтересованности</w:t>
            </w:r>
          </w:p>
        </w:tc>
        <w:tc>
          <w:tcPr>
            <w:tcW w:w="2580" w:type="dxa"/>
          </w:tcPr>
          <w:p w:rsidR="00014497" w:rsidRPr="00014497" w:rsidRDefault="00014497" w:rsidP="0091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6" w:type="dxa"/>
          </w:tcPr>
          <w:p w:rsidR="00014497" w:rsidRPr="00014497" w:rsidRDefault="00014497" w:rsidP="00932BE6">
            <w:pPr>
              <w:pStyle w:val="11"/>
              <w:shd w:val="clear" w:color="auto" w:fill="auto"/>
              <w:spacing w:line="240" w:lineRule="auto"/>
              <w:jc w:val="center"/>
            </w:pPr>
            <w:r w:rsidRPr="00014497">
              <w:t>ежегодно</w:t>
            </w:r>
          </w:p>
        </w:tc>
        <w:tc>
          <w:tcPr>
            <w:tcW w:w="5179" w:type="dxa"/>
          </w:tcPr>
          <w:p w:rsidR="00014497" w:rsidRPr="00014497" w:rsidRDefault="00014497" w:rsidP="00932BE6">
            <w:pPr>
              <w:pStyle w:val="11"/>
              <w:shd w:val="clear" w:color="auto" w:fill="auto"/>
              <w:spacing w:line="263" w:lineRule="exact"/>
            </w:pPr>
            <w:r w:rsidRPr="00014497">
              <w:t>обеспечение исполнения работниками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9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014497" w:rsidRPr="00014497" w:rsidRDefault="00014497" w:rsidP="00932BE6">
            <w:pPr>
              <w:pStyle w:val="11"/>
              <w:shd w:val="clear" w:color="auto" w:fill="auto"/>
              <w:spacing w:line="263" w:lineRule="exact"/>
            </w:pPr>
            <w:r w:rsidRPr="00014497"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580" w:type="dxa"/>
          </w:tcPr>
          <w:p w:rsidR="00014497" w:rsidRDefault="005234D6" w:rsidP="0093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34D6" w:rsidRDefault="005234D6" w:rsidP="0093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234D6" w:rsidRPr="00014497" w:rsidRDefault="005234D6" w:rsidP="00932BE6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3206" w:type="dxa"/>
          </w:tcPr>
          <w:p w:rsidR="00014497" w:rsidRPr="00014497" w:rsidRDefault="00014497" w:rsidP="00932BE6">
            <w:pPr>
              <w:pStyle w:val="11"/>
              <w:shd w:val="clear" w:color="auto" w:fill="auto"/>
              <w:spacing w:line="266" w:lineRule="exact"/>
              <w:jc w:val="center"/>
            </w:pPr>
            <w:r w:rsidRPr="00014497">
              <w:t>постоянно, при</w:t>
            </w:r>
          </w:p>
          <w:p w:rsidR="00014497" w:rsidRPr="00014497" w:rsidRDefault="00014497" w:rsidP="00932BE6">
            <w:pPr>
              <w:pStyle w:val="11"/>
              <w:shd w:val="clear" w:color="auto" w:fill="auto"/>
              <w:spacing w:line="266" w:lineRule="exact"/>
              <w:jc w:val="center"/>
            </w:pPr>
            <w:r w:rsidRPr="00014497">
              <w:t>осуществлении закупки</w:t>
            </w:r>
          </w:p>
        </w:tc>
        <w:tc>
          <w:tcPr>
            <w:tcW w:w="5179" w:type="dxa"/>
          </w:tcPr>
          <w:p w:rsidR="00014497" w:rsidRPr="00014497" w:rsidRDefault="00014497" w:rsidP="00932BE6">
            <w:pPr>
              <w:pStyle w:val="11"/>
              <w:shd w:val="clear" w:color="auto" w:fill="auto"/>
              <w:spacing w:line="263" w:lineRule="exact"/>
            </w:pPr>
            <w:r w:rsidRPr="00014497">
              <w:t>выявление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9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2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014497" w:rsidRDefault="00014497" w:rsidP="00932BE6">
            <w:pPr>
              <w:pStyle w:val="11"/>
              <w:shd w:val="clear" w:color="auto" w:fill="auto"/>
              <w:spacing w:line="263" w:lineRule="exact"/>
            </w:pPr>
            <w:r>
              <w:t>Утверждение (актуализация)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2580" w:type="dxa"/>
          </w:tcPr>
          <w:p w:rsidR="00014497" w:rsidRDefault="00014497" w:rsidP="00932BE6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3206" w:type="dxa"/>
          </w:tcPr>
          <w:p w:rsidR="00014497" w:rsidRDefault="00014497" w:rsidP="00932BE6">
            <w:pPr>
              <w:pStyle w:val="30"/>
              <w:shd w:val="clear" w:color="auto" w:fill="auto"/>
              <w:jc w:val="center"/>
            </w:pPr>
            <w:r w:rsidRPr="00E95B4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5179" w:type="dxa"/>
          </w:tcPr>
          <w:p w:rsidR="00014497" w:rsidRDefault="00014497" w:rsidP="00932BE6">
            <w:pPr>
              <w:pStyle w:val="11"/>
              <w:shd w:val="clear" w:color="auto" w:fill="auto"/>
              <w:spacing w:line="263" w:lineRule="exact"/>
            </w:pPr>
            <w:r>
              <w:t>повышение эффективности работы по противодействию коррупции в учреждении</w:t>
            </w:r>
          </w:p>
        </w:tc>
      </w:tr>
      <w:tr w:rsidR="00014497" w:rsidTr="00894B73">
        <w:tc>
          <w:tcPr>
            <w:tcW w:w="824" w:type="dxa"/>
          </w:tcPr>
          <w:p w:rsidR="00014497" w:rsidRPr="00E95B45" w:rsidRDefault="00014497" w:rsidP="009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6" w:type="dxa"/>
            <w:gridSpan w:val="4"/>
          </w:tcPr>
          <w:p w:rsidR="00014497" w:rsidRPr="00DC1B6C" w:rsidRDefault="00014497" w:rsidP="00932BE6">
            <w:pPr>
              <w:pStyle w:val="11"/>
              <w:shd w:val="clear" w:color="auto" w:fill="auto"/>
              <w:spacing w:line="263" w:lineRule="exact"/>
              <w:rPr>
                <w:b/>
              </w:rPr>
            </w:pPr>
            <w:r w:rsidRPr="00DC1B6C">
              <w:rPr>
                <w:b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014497" w:rsidTr="00370CC0">
        <w:tc>
          <w:tcPr>
            <w:tcW w:w="824" w:type="dxa"/>
          </w:tcPr>
          <w:p w:rsidR="00014497" w:rsidRPr="00E95B45" w:rsidRDefault="00014497" w:rsidP="009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11" w:type="dxa"/>
          </w:tcPr>
          <w:p w:rsidR="00014497" w:rsidRDefault="00014497" w:rsidP="00932BE6">
            <w:pPr>
              <w:pStyle w:val="11"/>
              <w:shd w:val="clear" w:color="auto" w:fill="auto"/>
              <w:spacing w:line="266" w:lineRule="exact"/>
            </w:pPr>
            <w:r>
              <w:t>Размещение (актуализация) на информационных стендах материалов по вопросам антикоррупционной деятельности учреждения (Антикоррупционная политика учреждения, Кодекс этики и служебного поведения работников, формы документов для заполнения)</w:t>
            </w:r>
          </w:p>
        </w:tc>
        <w:tc>
          <w:tcPr>
            <w:tcW w:w="2580" w:type="dxa"/>
          </w:tcPr>
          <w:p w:rsidR="00014497" w:rsidRDefault="00014497" w:rsidP="00932BE6">
            <w:pPr>
              <w:rPr>
                <w:sz w:val="10"/>
                <w:szCs w:val="10"/>
              </w:rPr>
            </w:pPr>
            <w:r w:rsidRPr="000144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6" w:type="dxa"/>
          </w:tcPr>
          <w:p w:rsidR="00014497" w:rsidRDefault="00014497" w:rsidP="00932BE6">
            <w:pPr>
              <w:pStyle w:val="30"/>
              <w:shd w:val="clear" w:color="auto" w:fill="auto"/>
              <w:jc w:val="center"/>
            </w:pPr>
            <w:r w:rsidRPr="00E95B4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5179" w:type="dxa"/>
          </w:tcPr>
          <w:p w:rsidR="00014497" w:rsidRDefault="00014497" w:rsidP="00932BE6">
            <w:pPr>
              <w:pStyle w:val="11"/>
              <w:shd w:val="clear" w:color="auto" w:fill="auto"/>
              <w:spacing w:line="263" w:lineRule="exact"/>
            </w:pPr>
            <w:r>
              <w:t>информирование граждан и организаций о принимаемых мерах по противодействию коррупции</w:t>
            </w:r>
          </w:p>
        </w:tc>
      </w:tr>
    </w:tbl>
    <w:p w:rsidR="00932BE6" w:rsidRDefault="00932BE6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32BE6" w:rsidRDefault="00932BE6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2335C" w:rsidRDefault="0092335C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B29AF" w:rsidRDefault="00BB29AF" w:rsidP="00C22EA1">
      <w:pPr>
        <w:spacing w:after="0" w:line="240" w:lineRule="auto"/>
        <w:contextualSpacing/>
      </w:pPr>
    </w:p>
    <w:sectPr w:rsidR="00BB29AF" w:rsidSect="00014497">
      <w:headerReference w:type="default" r:id="rId7"/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30" w:rsidRDefault="00ED3C30" w:rsidP="00DD4550">
      <w:pPr>
        <w:spacing w:after="0" w:line="240" w:lineRule="auto"/>
      </w:pPr>
      <w:r>
        <w:separator/>
      </w:r>
    </w:p>
  </w:endnote>
  <w:endnote w:type="continuationSeparator" w:id="0">
    <w:p w:rsidR="00ED3C30" w:rsidRDefault="00ED3C30" w:rsidP="00DD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30" w:rsidRDefault="00ED3C30" w:rsidP="00DD4550">
      <w:pPr>
        <w:spacing w:after="0" w:line="240" w:lineRule="auto"/>
      </w:pPr>
      <w:r>
        <w:separator/>
      </w:r>
    </w:p>
  </w:footnote>
  <w:footnote w:type="continuationSeparator" w:id="0">
    <w:p w:rsidR="00ED3C30" w:rsidRDefault="00ED3C30" w:rsidP="00DD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497475"/>
      <w:docPartObj>
        <w:docPartGallery w:val="Page Numbers (Top of Page)"/>
        <w:docPartUnique/>
      </w:docPartObj>
    </w:sdtPr>
    <w:sdtContent>
      <w:p w:rsidR="00DD4550" w:rsidRPr="00DD4550" w:rsidRDefault="0027582E">
        <w:pPr>
          <w:pStyle w:val="a4"/>
          <w:jc w:val="center"/>
          <w:rPr>
            <w:rFonts w:ascii="Times New Roman" w:hAnsi="Times New Roman" w:cs="Times New Roman"/>
          </w:rPr>
        </w:pPr>
        <w:r w:rsidRPr="00DD4550">
          <w:rPr>
            <w:rFonts w:ascii="Times New Roman" w:hAnsi="Times New Roman" w:cs="Times New Roman"/>
          </w:rPr>
          <w:fldChar w:fldCharType="begin"/>
        </w:r>
        <w:r w:rsidR="00DD4550" w:rsidRPr="00DD4550">
          <w:rPr>
            <w:rFonts w:ascii="Times New Roman" w:hAnsi="Times New Roman" w:cs="Times New Roman"/>
          </w:rPr>
          <w:instrText xml:space="preserve"> PAGE   \* MERGEFORMAT </w:instrText>
        </w:r>
        <w:r w:rsidRPr="00DD4550">
          <w:rPr>
            <w:rFonts w:ascii="Times New Roman" w:hAnsi="Times New Roman" w:cs="Times New Roman"/>
          </w:rPr>
          <w:fldChar w:fldCharType="separate"/>
        </w:r>
        <w:r w:rsidR="001457C1">
          <w:rPr>
            <w:rFonts w:ascii="Times New Roman" w:hAnsi="Times New Roman" w:cs="Times New Roman"/>
            <w:noProof/>
          </w:rPr>
          <w:t>2</w:t>
        </w:r>
        <w:r w:rsidRPr="00DD4550">
          <w:rPr>
            <w:rFonts w:ascii="Times New Roman" w:hAnsi="Times New Roman" w:cs="Times New Roman"/>
          </w:rPr>
          <w:fldChar w:fldCharType="end"/>
        </w:r>
      </w:p>
    </w:sdtContent>
  </w:sdt>
  <w:p w:rsidR="00DD4550" w:rsidRDefault="00DD45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808"/>
    <w:rsid w:val="00014497"/>
    <w:rsid w:val="001457C1"/>
    <w:rsid w:val="001F5252"/>
    <w:rsid w:val="0027582E"/>
    <w:rsid w:val="002F4F7E"/>
    <w:rsid w:val="00370CC0"/>
    <w:rsid w:val="003E1FCA"/>
    <w:rsid w:val="004E542D"/>
    <w:rsid w:val="005234D6"/>
    <w:rsid w:val="00543A79"/>
    <w:rsid w:val="005F082E"/>
    <w:rsid w:val="005F3FDC"/>
    <w:rsid w:val="00615EE1"/>
    <w:rsid w:val="006A5808"/>
    <w:rsid w:val="00732893"/>
    <w:rsid w:val="00787ADD"/>
    <w:rsid w:val="008C2431"/>
    <w:rsid w:val="008E62ED"/>
    <w:rsid w:val="0092335C"/>
    <w:rsid w:val="00932BE6"/>
    <w:rsid w:val="009812B8"/>
    <w:rsid w:val="0099099B"/>
    <w:rsid w:val="00994C0F"/>
    <w:rsid w:val="00A02998"/>
    <w:rsid w:val="00A14354"/>
    <w:rsid w:val="00B17FF3"/>
    <w:rsid w:val="00B36458"/>
    <w:rsid w:val="00BB29AF"/>
    <w:rsid w:val="00BD0D34"/>
    <w:rsid w:val="00C22EA1"/>
    <w:rsid w:val="00CF673D"/>
    <w:rsid w:val="00D106BB"/>
    <w:rsid w:val="00D67634"/>
    <w:rsid w:val="00D96D31"/>
    <w:rsid w:val="00DB20CC"/>
    <w:rsid w:val="00DC1B6C"/>
    <w:rsid w:val="00DD4550"/>
    <w:rsid w:val="00E4703C"/>
    <w:rsid w:val="00E570FC"/>
    <w:rsid w:val="00E95B45"/>
    <w:rsid w:val="00ED3C30"/>
    <w:rsid w:val="00F30629"/>
    <w:rsid w:val="00F456A5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A58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A58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80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A5808"/>
    <w:pPr>
      <w:shd w:val="clear" w:color="auto" w:fill="FFFFFF"/>
      <w:spacing w:before="300" w:after="0" w:line="32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6A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550"/>
  </w:style>
  <w:style w:type="paragraph" w:styleId="a6">
    <w:name w:val="footer"/>
    <w:basedOn w:val="a"/>
    <w:link w:val="a7"/>
    <w:uiPriority w:val="99"/>
    <w:semiHidden/>
    <w:unhideWhenUsed/>
    <w:rsid w:val="00DD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550"/>
  </w:style>
  <w:style w:type="character" w:customStyle="1" w:styleId="a8">
    <w:name w:val="Основной текст_"/>
    <w:basedOn w:val="a0"/>
    <w:link w:val="11"/>
    <w:rsid w:val="00B36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B3645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курсив"/>
    <w:basedOn w:val="3"/>
    <w:rsid w:val="00B36458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Курсив"/>
    <w:basedOn w:val="a8"/>
    <w:rsid w:val="00E95B45"/>
    <w:rPr>
      <w:b w:val="0"/>
      <w:bCs w:val="0"/>
      <w:i/>
      <w:iCs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6F3D-030E-415B-B8BD-DB939BF1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pikovasa</dc:creator>
  <cp:lastModifiedBy>pikovasa</cp:lastModifiedBy>
  <cp:revision>2</cp:revision>
  <cp:lastPrinted>2023-01-25T13:44:00Z</cp:lastPrinted>
  <dcterms:created xsi:type="dcterms:W3CDTF">2023-04-19T07:13:00Z</dcterms:created>
  <dcterms:modified xsi:type="dcterms:W3CDTF">2023-04-19T07:13:00Z</dcterms:modified>
</cp:coreProperties>
</file>